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2A" w:rsidRPr="00A7552A" w:rsidRDefault="00A7552A" w:rsidP="00EF489D">
      <w:pPr>
        <w:pStyle w:val="Header"/>
        <w:rPr>
          <w:rFonts w:ascii="Cambria" w:hAnsi="Cambria"/>
          <w:b/>
          <w:color w:val="1F497D" w:themeColor="text2"/>
        </w:rPr>
      </w:pPr>
      <w:bookmarkStart w:id="0" w:name="_GoBack"/>
      <w:bookmarkEnd w:id="0"/>
      <w:r w:rsidRPr="00A7552A">
        <w:rPr>
          <w:rFonts w:ascii="Cambria" w:hAnsi="Cambria"/>
          <w:b/>
          <w:color w:val="1F497D" w:themeColor="text2"/>
        </w:rPr>
        <w:t>El Camino College / Compton Center</w:t>
      </w:r>
    </w:p>
    <w:p w:rsidR="00EF489D" w:rsidRPr="00F558B4" w:rsidRDefault="00A7552A" w:rsidP="00EF489D">
      <w:pPr>
        <w:pStyle w:val="Header"/>
        <w:rPr>
          <w:rFonts w:ascii="Cambria" w:hAnsi="Cambria"/>
          <w:b/>
          <w:color w:val="548DD4" w:themeColor="text2" w:themeTint="99"/>
          <w:sz w:val="14"/>
        </w:rPr>
      </w:pPr>
      <w:r w:rsidRPr="00A7552A">
        <w:rPr>
          <w:rFonts w:ascii="Cambria" w:hAnsi="Cambria"/>
          <w:b/>
          <w:color w:val="548DD4" w:themeColor="text2" w:themeTint="99"/>
          <w:sz w:val="32"/>
        </w:rPr>
        <w:t xml:space="preserve">Professional Development Program </w:t>
      </w:r>
      <w:r w:rsidR="00EF489D" w:rsidRPr="00A7552A">
        <w:rPr>
          <w:rFonts w:ascii="Cambria" w:hAnsi="Cambria"/>
          <w:b/>
          <w:color w:val="548DD4" w:themeColor="text2" w:themeTint="99"/>
          <w:sz w:val="32"/>
        </w:rPr>
        <w:t>Summary 2012-20</w:t>
      </w:r>
      <w:r w:rsidR="00EF489D">
        <w:rPr>
          <w:rFonts w:ascii="Cambria" w:hAnsi="Cambria"/>
          <w:b/>
          <w:color w:val="548DD4" w:themeColor="text2" w:themeTint="99"/>
          <w:sz w:val="32"/>
        </w:rPr>
        <w:t>13</w:t>
      </w:r>
      <w:r w:rsidR="00E14E94">
        <w:rPr>
          <w:rFonts w:ascii="Cambria" w:hAnsi="Cambria"/>
          <w:b/>
          <w:color w:val="548DD4" w:themeColor="text2" w:themeTint="99"/>
          <w:sz w:val="14"/>
        </w:rPr>
        <w:pict>
          <v:rect id="_x0000_i1025" style="width:0;height:1.5pt" o:hralign="center" o:hrstd="t" o:hr="t" fillcolor="#aca899" stroked="f"/>
        </w:pict>
      </w:r>
    </w:p>
    <w:p w:rsidR="00A7552A" w:rsidRPr="008C07D2" w:rsidRDefault="00A7552A">
      <w:pPr>
        <w:rPr>
          <w:sz w:val="20"/>
        </w:rPr>
      </w:pP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1400"/>
        <w:gridCol w:w="6780"/>
        <w:gridCol w:w="1300"/>
      </w:tblGrid>
      <w:tr w:rsidR="009C1B6E" w:rsidRPr="009C1B6E" w:rsidTr="009C1B6E">
        <w:trPr>
          <w:trHeight w:val="33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94529"/>
                <w:sz w:val="24"/>
                <w:szCs w:val="24"/>
              </w:rPr>
            </w:pPr>
            <w:r w:rsidRPr="009C1B6E">
              <w:rPr>
                <w:rFonts w:ascii="Calibri" w:eastAsia="Times New Roman" w:hAnsi="Calibri" w:cs="Calibri"/>
                <w:b/>
                <w:bCs/>
                <w:color w:val="494529"/>
                <w:sz w:val="24"/>
                <w:szCs w:val="24"/>
              </w:rPr>
              <w:t>Program Summary 2012-2013: Brown Bag/Department Meeting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94529"/>
              </w:rPr>
            </w:pPr>
            <w:bookmarkStart w:id="1" w:name="RANGE!A2:C34"/>
            <w:r w:rsidRPr="009C1B6E">
              <w:rPr>
                <w:rFonts w:ascii="Calibri" w:eastAsia="Times New Roman" w:hAnsi="Calibri" w:cs="Calibri"/>
                <w:b/>
                <w:bCs/>
                <w:color w:val="494529"/>
              </w:rPr>
              <w:t>Date</w:t>
            </w:r>
            <w:bookmarkEnd w:id="1"/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94529"/>
              </w:rPr>
            </w:pPr>
            <w:r w:rsidRPr="009C1B6E">
              <w:rPr>
                <w:rFonts w:ascii="Calibri" w:eastAsia="Times New Roman" w:hAnsi="Calibri" w:cs="Calibri"/>
                <w:b/>
                <w:bCs/>
                <w:color w:val="494529"/>
              </w:rPr>
              <w:t>Title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94529"/>
              </w:rPr>
            </w:pPr>
            <w:r w:rsidRPr="009C1B6E">
              <w:rPr>
                <w:rFonts w:ascii="Calibri" w:eastAsia="Times New Roman" w:hAnsi="Calibri" w:cs="Calibri"/>
                <w:b/>
                <w:bCs/>
                <w:color w:val="494529"/>
              </w:rPr>
              <w:t>Attendance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3/20/2013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Business Division/Accounting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8/30/2012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9/20/2012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9/27/2012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10/11/2012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10/18/2012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11/8/2012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11/15/2012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11/29/2012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2/28/2013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3/14/2013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3/28/2013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4/18/2013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4/25/2013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5/2/2013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5/9/2013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5/23/2013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Chemistry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10/30/2012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English/Reading Brown Bag - ClipRead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9/25/2012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 Year Experience Program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5/21/2013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 Brown Bag - iPads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11/29/2012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Mathematics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5/23/2013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NASA Mars Missions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Natural Science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9/11/2012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Natural Science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Natural Science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4/26/2013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Natural Science Brown Bag - Writing &amp; Reviewing SLOs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5/2/2013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Natural Science Brown Bag - Writing &amp; Reviewing SLOs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5/2/2013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 Informational Session Brown Bag - Compton Center Faculty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9C1B6E" w:rsidRPr="009C1B6E" w:rsidTr="009C1B6E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94529"/>
                <w:sz w:val="28"/>
                <w:szCs w:val="28"/>
              </w:rPr>
            </w:pPr>
            <w:r w:rsidRPr="009C1B6E">
              <w:rPr>
                <w:rFonts w:ascii="Calibri" w:eastAsia="Times New Roman" w:hAnsi="Calibri" w:cs="Calibri"/>
                <w:b/>
                <w:bCs/>
                <w:color w:val="494529"/>
                <w:sz w:val="28"/>
                <w:szCs w:val="28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94529"/>
              </w:rPr>
            </w:pPr>
            <w:r w:rsidRPr="009C1B6E">
              <w:rPr>
                <w:rFonts w:ascii="Calibri" w:eastAsia="Times New Roman" w:hAnsi="Calibri" w:cs="Calibri"/>
                <w:b/>
                <w:bCs/>
                <w:color w:val="494529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94529"/>
                <w:sz w:val="28"/>
                <w:szCs w:val="28"/>
              </w:rPr>
            </w:pPr>
            <w:r w:rsidRPr="009C1B6E">
              <w:rPr>
                <w:rFonts w:ascii="Calibri" w:eastAsia="Times New Roman" w:hAnsi="Calibri" w:cs="Calibri"/>
                <w:b/>
                <w:bCs/>
                <w:color w:val="494529"/>
                <w:sz w:val="28"/>
                <w:szCs w:val="28"/>
              </w:rPr>
              <w:t>190</w:t>
            </w:r>
          </w:p>
        </w:tc>
      </w:tr>
    </w:tbl>
    <w:p w:rsidR="009C1B6E" w:rsidRDefault="009C1B6E">
      <w:r>
        <w:br w:type="page"/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1400"/>
        <w:gridCol w:w="6780"/>
        <w:gridCol w:w="1300"/>
      </w:tblGrid>
      <w:tr w:rsidR="009C1B6E" w:rsidRPr="009C1B6E" w:rsidTr="009C1B6E">
        <w:trPr>
          <w:trHeight w:val="33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26B0A"/>
                <w:sz w:val="24"/>
                <w:szCs w:val="24"/>
              </w:rPr>
            </w:pPr>
            <w:r w:rsidRPr="009C1B6E">
              <w:rPr>
                <w:rFonts w:ascii="Calibri" w:eastAsia="Times New Roman" w:hAnsi="Calibri" w:cs="Calibri"/>
                <w:b/>
                <w:bCs/>
                <w:color w:val="E26B0A"/>
                <w:sz w:val="24"/>
                <w:szCs w:val="24"/>
              </w:rPr>
              <w:lastRenderedPageBreak/>
              <w:t>Program Summary 2012-2013: Fall Flex Day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26B0A"/>
              </w:rPr>
            </w:pPr>
            <w:bookmarkStart w:id="2" w:name="RANGE!A2:C45"/>
            <w:r w:rsidRPr="009C1B6E">
              <w:rPr>
                <w:rFonts w:ascii="Calibri" w:eastAsia="Times New Roman" w:hAnsi="Calibri" w:cs="Calibri"/>
                <w:b/>
                <w:bCs/>
                <w:color w:val="E26B0A"/>
              </w:rPr>
              <w:t>Date</w:t>
            </w:r>
            <w:bookmarkEnd w:id="2"/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9C1B6E" w:rsidRPr="009C1B6E" w:rsidRDefault="009C1B6E" w:rsidP="0026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26B0A"/>
              </w:rPr>
            </w:pPr>
            <w:r w:rsidRPr="009C1B6E">
              <w:rPr>
                <w:rFonts w:ascii="Calibri" w:eastAsia="Times New Roman" w:hAnsi="Calibri" w:cs="Calibri"/>
                <w:b/>
                <w:bCs/>
                <w:color w:val="E26B0A"/>
              </w:rPr>
              <w:t>Title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26B0A"/>
              </w:rPr>
            </w:pPr>
            <w:r w:rsidRPr="009C1B6E">
              <w:rPr>
                <w:rFonts w:ascii="Calibri" w:eastAsia="Times New Roman" w:hAnsi="Calibri" w:cs="Calibri"/>
                <w:b/>
                <w:bCs/>
                <w:color w:val="E26B0A"/>
              </w:rPr>
              <w:t>Attendance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Academic Senate 101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Behavioral &amp; Social Sciences - 2 hours attendance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Cambodia, Education and the South-East Asia Schools Project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Compton Center Faculty Meeting (on ECC Campus)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Compton Center Flex Day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Critical, Analytical &amp; Creative Thinking Skill A: Evidence-Based Conclusions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Critical, Analytical &amp; Creative Thinking Skill B: Source Quality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Critical, Analytical &amp; Creative Thinking Skill C: Meeting Defined Standards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9C1B6E" w:rsidRPr="009C1B6E" w:rsidTr="009C1B6E">
        <w:trPr>
          <w:trHeight w:val="51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Critical, Analytical &amp; Creative Thinking Skill D: Using Standards to Make Judgments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Critical, Analytical &amp; Creative Thinking Skill E: Applying Theory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Critical, Analytical &amp; Creative Thinking Skill F: Creating a Solution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a la Carte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Meeting - Compton Center - Academic Programs (on ECC Campus)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Meeting - Compton Center - Counseling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Meeting - Compton Center - CTE (on ECC Campus)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Department Meeting - Compton Center - HHS (on ECC Campus)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Behavioral &amp; Social Sciences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Business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Counseling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Fine Arts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Fine Arts - 2 hours attendance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Health Sciences &amp; Athletics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Health Sciences &amp; Athletics (Nursing)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Health Sciences &amp; Athletics (SRC)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Humanities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Industry &amp; Technology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Industry &amp; Technology - 2 hours attendance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Learning Resources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Learning Resources - 1 hour attendance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Mathematical Sciences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Mathematical Sciences - 2 hours attendance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Natural Sciences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Encouraging Analytical Reading &amp; Writing Through Narrative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 Session - Compton Center Faculty (on ECC Campus)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 Session - ECC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421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Honors Transfer Faculty Workshop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Jigsaw &amp; Students-Teach-Students Approaches to Student Success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Know Your Contract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</w:t>
            </w:r>
          </w:p>
        </w:tc>
      </w:tr>
      <w:tr w:rsidR="009C1B6E" w:rsidRPr="009C1B6E" w:rsidTr="009C1B6E">
        <w:trPr>
          <w:trHeight w:val="51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 Your Traditional Course Using Etudes, ECC/Compton Center's CMS - An Overview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Neuroscience and Teaching:  A Not-So-Odd Couple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Sabbatical Fall 2012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So, You've Been Asked to Evaluate Someone - What Now?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</w:tr>
      <w:tr w:rsidR="009C1B6E" w:rsidRPr="009C1B6E" w:rsidTr="009C1B6E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Work on experimental 50 course for fall semester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C1B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9C1B6E" w:rsidRPr="009C1B6E" w:rsidTr="002617E2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9C1B6E" w:rsidRPr="009C1B6E" w:rsidRDefault="009C1B6E" w:rsidP="009C1B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26B0A"/>
              </w:rPr>
            </w:pPr>
            <w:r w:rsidRPr="009C1B6E">
              <w:rPr>
                <w:rFonts w:ascii="Calibri" w:eastAsia="Times New Roman" w:hAnsi="Calibri" w:cs="Calibri"/>
                <w:color w:val="E26B0A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9C1B6E" w:rsidRPr="009C1B6E" w:rsidRDefault="009C1B6E" w:rsidP="00261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26B0A"/>
              </w:rPr>
            </w:pPr>
            <w:r w:rsidRPr="009C1B6E">
              <w:rPr>
                <w:rFonts w:ascii="Calibri" w:eastAsia="Times New Roman" w:hAnsi="Calibri" w:cs="Calibri"/>
                <w:b/>
                <w:bCs/>
                <w:color w:val="E26B0A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9C1B6E" w:rsidRPr="009C1B6E" w:rsidRDefault="009C1B6E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E26B0A"/>
                <w:sz w:val="28"/>
                <w:szCs w:val="28"/>
              </w:rPr>
            </w:pPr>
            <w:r w:rsidRPr="009C1B6E">
              <w:rPr>
                <w:rFonts w:ascii="Calibri" w:eastAsia="Times New Roman" w:hAnsi="Calibri" w:cs="Calibri"/>
                <w:b/>
                <w:bCs/>
                <w:color w:val="E26B0A"/>
                <w:sz w:val="28"/>
                <w:szCs w:val="28"/>
              </w:rPr>
              <w:t>1823</w:t>
            </w:r>
          </w:p>
        </w:tc>
      </w:tr>
    </w:tbl>
    <w:p w:rsidR="009C1B6E" w:rsidRDefault="009C1B6E"/>
    <w:p w:rsidR="00A7552A" w:rsidRDefault="00A7552A"/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1400"/>
        <w:gridCol w:w="6780"/>
        <w:gridCol w:w="1300"/>
      </w:tblGrid>
      <w:tr w:rsidR="002617E2" w:rsidRPr="002617E2" w:rsidTr="002617E2">
        <w:trPr>
          <w:trHeight w:val="33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000"/>
                <w:sz w:val="24"/>
                <w:szCs w:val="24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008000"/>
                <w:sz w:val="24"/>
                <w:szCs w:val="24"/>
              </w:rPr>
              <w:t>Program Summary 2012-2013: Spring Flex Day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8000"/>
              </w:rPr>
            </w:pPr>
            <w:bookmarkStart w:id="3" w:name="RANGE!A2:C29"/>
            <w:r w:rsidRPr="002617E2">
              <w:rPr>
                <w:rFonts w:ascii="Calibri" w:eastAsia="Times New Roman" w:hAnsi="Calibri" w:cs="Calibri"/>
                <w:b/>
                <w:bCs/>
                <w:color w:val="008000"/>
              </w:rPr>
              <w:t>Date</w:t>
            </w:r>
            <w:bookmarkEnd w:id="3"/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000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008000"/>
              </w:rPr>
              <w:t>Title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8000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008000"/>
              </w:rPr>
              <w:t>Attendance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Active Shooter Training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2/7/2013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Active Shooter Training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CPR/AED (Automatic External Defibrillator) Training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Behavioral &amp; Social Sciences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Business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Counseling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Fine Arts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Health Sciences &amp; Athletics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Health Sciences &amp; Athletics: Nursing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Health Sciences &amp; Athletics: SRC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Humanities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Industry &amp; Technology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Learning Resources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Mathematical Sciences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Division/Department Meeting - Natural Sciences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English Curriculum Proposal Meeting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Faculty Division Meeting - Compton Center (on ECC Campus)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 Session - Compton Center Faculty (on ECC Campus)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 Session - ECC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Honors Transfer Program Faculty Workshop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Smart Classroom Faculty Training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 2013 Flex Day Afternoon Nursing Department Meeting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Standard 2A Workshop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 Health Services Flex Day Afternoon Meeting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Survival Through Support - Interactive Lesson Using Survivor Testimony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Well Begun Is Half Done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What's Up with the Senate?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617E2" w:rsidRPr="002617E2" w:rsidTr="002617E2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8000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008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8000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008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8000"/>
                <w:sz w:val="28"/>
                <w:szCs w:val="28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008000"/>
                <w:sz w:val="28"/>
                <w:szCs w:val="28"/>
              </w:rPr>
              <w:t>1182</w:t>
            </w:r>
          </w:p>
        </w:tc>
      </w:tr>
    </w:tbl>
    <w:p w:rsidR="002617E2" w:rsidRDefault="002617E2">
      <w:r>
        <w:br w:type="page"/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1400"/>
        <w:gridCol w:w="6780"/>
        <w:gridCol w:w="1300"/>
      </w:tblGrid>
      <w:tr w:rsidR="002617E2" w:rsidRPr="002617E2" w:rsidTr="002617E2">
        <w:trPr>
          <w:trHeight w:val="33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</w:rPr>
              <w:lastRenderedPageBreak/>
              <w:t>Program Summary 2012-2013: Technology Workshops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</w:rPr>
            </w:pPr>
            <w:bookmarkStart w:id="4" w:name="RANGE!A2:C110"/>
            <w:r w:rsidRPr="002617E2">
              <w:rPr>
                <w:rFonts w:ascii="Calibri" w:eastAsia="Times New Roman" w:hAnsi="Calibri" w:cs="Calibri"/>
                <w:b/>
                <w:bCs/>
                <w:color w:val="1F497D"/>
              </w:rPr>
              <w:t>Date</w:t>
            </w:r>
            <w:bookmarkEnd w:id="4"/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1F497D"/>
              </w:rPr>
              <w:t>Title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1F497D"/>
              </w:rPr>
              <w:t>Attendance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2/26/2013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 Team Site Basics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3/8/2013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 Team Site Basics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Creating and Embedding Video in ETUDES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8/7/2012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ECC Gradebook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8/16/2012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ECC Gradebook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ECC Gradebook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ECC Gradebook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ECC Gradebook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1/29/2013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ECC Gradebook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ECC Gradebook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2/26/2013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ECC Gradebook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3/8/2013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ECC Gradebook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ECC Gradebook - Final Grades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ECC Gradebook - Submitting Final Grades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12/12/2012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ECC Gradebook - Submitting Final Grades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ECC Gradebook (Compton)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10/5/2012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Effectively Using YouTube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9/21/2012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Embedding Video in ETUDES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- Creating/Grading Assignments, Tests and Surveys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4/19/2013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- Discussions &amp; Private Messages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3/14/2013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- Embedding Video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- OPEN LAB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7/30/2012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- OPEN LAB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8/14/2012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- OPEN LAB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9/7/2012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- OPEN LAB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9/21/2012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- OPEN LAB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10/12/2012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- OPEN LAB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2/5/2013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- OPEN LAB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4/30/2013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- OPEN LAB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10/5/2012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- Using Discussions &amp; Private Messages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7/18/2012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App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App (Compton)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5/24/2013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Certification for Face-to-Face Instruction - PART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5/31/2013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Certification for Face-to-Face Instruction - PART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8/27/2012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OPEN LAB - NURSING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10/12/2012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Excel 2010 - Basic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3/29/2013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Excel 2010 - Basic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4/9/2013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Excel 2010 - Creating a Chart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10/25/2012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Excel 2010 - Intermediate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1/25/2013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Excel 2010 - Sparklines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4/17/2013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Excel 2010 - Sparklines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to Create a Webinar using CCC Confer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11/2/2012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to Teach Online: Building Your Course Content (3 PARTS)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11/30/2012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to Teach Online: Building Your Course Content (Completion)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11/9/2012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to Teach Online: Building Your Course Content (Part 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11/30/2012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to Teach Online: Building Your Course Content (Part 3)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9/28/2012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ETUDES for Online Instruction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1/3/2013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Etudes for Online Instruction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Etudes for Online Instruction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1/7/2013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Etudes for Online Instruction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Etudes for Online Instruction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ETUDES for Online Instruction - COMPLETION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4/25/2013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Etudes for Online Instruction - Completion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1/28/2013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ETUDES for Online Instruction - Completion (Non-Enrollable)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iPhone/iPad User Group Brown Bag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2617E2" w:rsidRPr="002617E2" w:rsidTr="002617E2">
        <w:trPr>
          <w:trHeight w:val="51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Computer Technologies, Microsoft Office 15, Android Mobile, &amp; DW6 Mobile (Presenter: Corinne Hoisington)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1/8/2013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2010 Overview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3/7/2013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2010 Overview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Office and Word 2010 Overview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7/17/2012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Omni OU Campus for Division/Department Website - REFRESHER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7/11/2012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Omni OU Campus for Division/Department Websites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7/24/2012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Omni OU Campus for Division/Department Websites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8/1/2012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Omni OU Educate for Faculty Web Pages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8/15/2012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Omni OU Educate for Faculty Web Pages - OPEN LAB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10/8/2012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Orientation to ETUDES for Traditional Instruction - 2 PARTS (Compton)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7/10/2012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Orientation to ETUDES for Traditional Instruction - PART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9/11/2012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Orientation to ETUDES for Traditional Instruction - PART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1/10/2013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Orientation to Etudes for Traditional Instruction - PART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2/25/2013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Orientation to Etudes for Traditional Instruction - PART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7/12/2012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Orientation to ETUDES for Traditional Instruction - PART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Orientation to ETUDES for Traditional Instruction - PART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1/15/2013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Orientation to Etudes for Traditional Instruction - PART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3/1/2013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Orientation to Etudes for Traditional Instruction - PART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Orientation to ETUDES for Traditional Instruction for NURSING DEPARTMENT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 Campus - Basic - Maintaining Division/Department Web Pages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1/17/2013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 Campus - Basic - Maintaining Division/Department Web Pages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4/10/2013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 Campus - Uploading/Managing Files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3/20/2013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 Campus Basic for Division/Department Web Pages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10/31/2012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 Campus for Division/Department Website - REFRESHER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1/30/2013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 Campus for Division/Department Website - REFRESHER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 Educate - Basic - Creating/Maintaining a Faculty Web Page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1/16/2013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 Educate - Basic - Creating/Maintaining a Faculty Web Page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3/13/2013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 Educate Basic for Creating Faculty Web Pages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5/8/2013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Outlook 2010 - Creating Meetings, Appointments and Calendars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7/26/2012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Outlook 2010 Advanced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9/25/2012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Outlook 2010 Advanced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7/25/2012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Outlook 2010 Basic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9/18/2012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Outlook 2010 Basic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3/19/2013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Outlook 2010 Basic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5/3/2013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PowerPoint 2010 - Embedding Video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11/27/2012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PowerPoint 2010 - Intermediate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5/9/2013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PowerPoint 2010 - Spice Up Your Presentation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11/20/2012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PowerPoint 2010 Basic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4/23/2013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PowerPoint 2010 Basic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4/16/2013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Prezi - A New Presentation Method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1/11/2013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Prezi - A New Presentation Tool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Turnitin - Preventing Plagiarism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11/7/2012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Using CCC Confer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Using CCC Confer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12/7/2012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Utilizing Tools in ETUDES for Online Instruction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11/30/2012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VoiceThread Workshop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11/30/2012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VoiceThread Workshop - 1 hour attendance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4/17/2013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Whiteboard Screencasting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Word 2010 - Intermediate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1/23/2013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Word 2010 - Quick Parts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1/8/2013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Word 2010 - Styles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3/12/2013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Word 2010 - Tables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4/26/2013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Word/Outlook 2010 - Quick Parts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2617E2" w:rsidRPr="002617E2" w:rsidTr="002617E2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</w:rPr>
            </w:pPr>
            <w:r w:rsidRPr="002617E2">
              <w:rPr>
                <w:rFonts w:ascii="Calibri" w:eastAsia="Times New Roman" w:hAnsi="Calibri" w:cs="Calibri"/>
                <w:color w:val="1F497D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1F497D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676</w:t>
            </w:r>
          </w:p>
        </w:tc>
      </w:tr>
    </w:tbl>
    <w:p w:rsidR="002617E2" w:rsidRDefault="002617E2"/>
    <w:p w:rsidR="002617E2" w:rsidRDefault="002617E2"/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1400"/>
        <w:gridCol w:w="6780"/>
        <w:gridCol w:w="1300"/>
      </w:tblGrid>
      <w:tr w:rsidR="002617E2" w:rsidRPr="002617E2" w:rsidTr="002617E2">
        <w:trPr>
          <w:trHeight w:val="33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bookmarkStart w:id="5" w:name="RANGE!A1:C114"/>
            <w:r w:rsidRPr="002617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Program Summary 2012-2013: Other (including CPDW)</w:t>
            </w:r>
            <w:bookmarkEnd w:id="5"/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6" w:name="RANGE!A2:C113"/>
            <w:r w:rsidRPr="002617E2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  <w:bookmarkEnd w:id="6"/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000000"/>
              </w:rPr>
              <w:t>Title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000000"/>
              </w:rPr>
              <w:t>Attendance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12/21/2012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Accreditation Basics Online Training - ACCJC Fall 2012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4/29/2013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Accreditation Basics Online Training - ACCJC Spring 2013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10/30/2012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Accreditation Summit (Compton Center)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Career &amp; Majors Fair - .5 hour attendance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Career &amp; Majors Fair - 1 hour attendance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Career &amp; Majors Fair - 1.5 hours attendance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Career &amp; Majors Fair - 2 hours attendance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Career &amp; Majors Fair - 3 hours attendance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10/24/2012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Career &amp; Majors Fair - 3.5 hours attendance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Career &amp; Majors Fair - 4 hours attendance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Career &amp; Majors Fair - 4.5 hours attendance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Career &amp; Majors Fair - 5 hours attendance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11/30/2012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College Composition Consistency Project for English 1A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5/17/2013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Compton Center English Department SLO Assessments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3/14/2013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Compton Center Faculty Meeting - SLOs &amp; Accreditation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4/26/2013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Consistency Norming for English 1A Instructors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7/18/2012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Conversation with Colleagues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9/19/2012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Conversation with Colleagues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Conversation with Colleagues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2/20/2013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Conversation with Colleagues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Conversation with Colleagues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Conversation with Colleagues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Conversation with Colleagues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10/25/2012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Counseling Training - New AA-T &amp; AS-T Majors (Compton Center)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4/10/2013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CPR/AED (Automatic External Defibrillator) Training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CurricUNET Training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CurricUNET Training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CurricUNET Training for Humanities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9/20/2012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CurricUNET Training for Mathematics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CurricUNET Training for Mathematics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2/19/2013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CurricUNET Training for Mathematics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9/28/2012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CurricUNET Training:  Curriculum Course Review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10/9/2012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CurricUNET Training:  Curriculum Course Review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2/19/2013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CurricUNET Workshop for Humanities Faculty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2/27/2013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CurricUNET Workshop for Humanities Faculty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Distance Education Institute - Both Meeting &amp; Sessions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Distance Education Institute - Both Meeting &amp; Sessions (3 hours attendance)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Distance Education Institute - Both Meeting &amp; Sessions (5 hours attendance)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Distance Education Institute - DE Sessions (1 hour extra presenter credit)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Distance Education Institute - DE Sessions (2 hours extra presenter credit)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Distance Education Institute - DE Sessions Only (1 hour attendance)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Distance Education Institute - DE Sessions Only (2 hours attendance)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Distance Education Institute - Mandatory DE Faculty Meeting Only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5/3/2013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Faculty Book Club - 3 Meetings - Meeting #2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5/24/2013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Faculty Book Club - 3 Meetings - Meeting #3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3/29/2013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Faculty Book Club - 3 Meetings 3/29, 5/3, &amp; 5/24/13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10/12/2012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Faculty Book Club Fall 2012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11/9/2012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Faculty Book Club Fall 2012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11/30/2012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Faculty Book Club Fall 2012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8/31/2012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FYE Faculty Retreat - Compton Center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12/7/2012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Getting the Job Part I: Post Session - Individual Curriculum Vitae Review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12/7/2012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Getting the Job Part I: The Application Process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3/15/2013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Getting the Job Part II:  Faculty Interview Workshop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Global Warming/Ocean Change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Holocaust Remembrance Day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Honors Transfer Program Seminar - UC Irvine Conference Student Experiences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Management Forum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Management Forum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11/1/2012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Management Forum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2/14/2013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Management Forum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3/7/2013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Management Forum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Management Forum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5/2/2013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Management Forum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3/22/2013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Mathematics Tutor Training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4/5/2013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Mathematics Tutor Training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4/26/2013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Mathematics Tutor Training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Medicare 101 Information Session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4/16/2013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Math Lab Advanced Beginner Lab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4/17/2013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 Math Lab Advanced Beginner Lab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9/7/2012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Faculty Learning Academy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10/5/2012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Faculty Learning Academy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11/2/2012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Faculty Learning Academy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12/7/2012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Faculty Learning Academy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8/21/2012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Full-Time Faculty Orientation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Newbie Club Meeting (Compton Center)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5/10/2013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 Course Conference Followup - Mini Retreat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10/30/2012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Tutoring for Natural Sciences Faculty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Outlawing Shakespeare: The Battle for the Tucson Mind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Builder Review &amp; Refresh Workshop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9/27/2012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Builder Review &amp; Refresh Workshop (Compton Center)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9/18/2012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Builder Review &amp; Refresh Workshops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3/15/2013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Review Training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11/9/2012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Reading Apprenticeship Project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11/30/2012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Reading Apprenticeship Project Follow-Up Session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4/26/2013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SLO eLumen and TracDat Software Demonstrations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SLO, PLO &amp; ILO Alignment Grids - Compton Math &amp; Sciences Faculty Workshop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8/22/2012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Spanish Faculty Workshop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2/27/2013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Standard 2A Accreditation Meeting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3/16/2013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STEM Training - Assessments / Science of Educational Planning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5/11/2013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STEM Training - Career Cruising &amp; STEM Websites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4/27/2013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STEM Training - CTE - Career Technical Education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3/9/2013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STEM Training - Natural Sciences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5/4/2013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STEM Training - Transfer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3/13/2013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STEM: Teaching Methods That Work - Webinar with Steve Benton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5/23/2013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Stung!: Jellyfish Blooms and the Future of the Ocean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Teaching in a Studio Classroom &amp; Student Success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3/22/2013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Technology Conference &amp; Vendor Fair - 5 hours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3/22/2013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Technology Conference &amp; Vendor Fair - 6 hours attendance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5/30/2013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Asian Pacific American Legal Center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4/30/2013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Importance of Jigsaw or Student-Centered Learning Approaches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10/16/2012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Training of Evaluators (Compton Center)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10/23/2012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Training of Evaluators (Compton Center)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10/24/2012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Training of Evaluators (Compton Center)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11/29/2012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Who is Muhammad?  A Panel Discussion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5/15/2013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Getting the Job - iGreentree, Resume, Interviewing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5/16/2013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iSmart 2 - Discovering Apps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5/13/2013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Managing Hostile Behavior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Staff Perks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5/17/2013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Team Building Extravaganza - PlayDate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5/14/2013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Understanding ECC Processes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2617E2" w:rsidRPr="002617E2" w:rsidTr="002617E2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5/15/2013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Where's What on MyECC (Portal) and ECC Website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17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2617E2" w:rsidRPr="002617E2" w:rsidTr="002617E2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1514</w:t>
            </w:r>
          </w:p>
        </w:tc>
      </w:tr>
    </w:tbl>
    <w:p w:rsidR="002617E2" w:rsidRDefault="002617E2"/>
    <w:p w:rsidR="002617E2" w:rsidRDefault="002617E2"/>
    <w:tbl>
      <w:tblPr>
        <w:tblW w:w="4160" w:type="dxa"/>
        <w:tblInd w:w="93" w:type="dxa"/>
        <w:tblLook w:val="04A0" w:firstRow="1" w:lastRow="0" w:firstColumn="1" w:lastColumn="0" w:noHBand="0" w:noVBand="1"/>
      </w:tblPr>
      <w:tblGrid>
        <w:gridCol w:w="3463"/>
        <w:gridCol w:w="784"/>
      </w:tblGrid>
      <w:tr w:rsidR="002617E2" w:rsidRPr="002617E2" w:rsidTr="002617E2">
        <w:trPr>
          <w:trHeight w:val="37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Program Summary 2012-2013</w:t>
            </w:r>
          </w:p>
        </w:tc>
      </w:tr>
      <w:tr w:rsidR="002617E2" w:rsidRPr="002617E2" w:rsidTr="002617E2">
        <w:trPr>
          <w:trHeight w:val="37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Totals</w:t>
            </w:r>
          </w:p>
        </w:tc>
      </w:tr>
      <w:tr w:rsidR="002617E2" w:rsidRPr="002617E2" w:rsidTr="002617E2">
        <w:trPr>
          <w:trHeight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617E2" w:rsidRPr="002617E2" w:rsidTr="002617E2">
        <w:trPr>
          <w:trHeight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494529"/>
              </w:rPr>
            </w:pPr>
            <w:r w:rsidRPr="002617E2">
              <w:rPr>
                <w:rFonts w:ascii="Calibri" w:eastAsia="Times New Roman" w:hAnsi="Calibri" w:cs="Calibri"/>
                <w:color w:val="494529"/>
              </w:rPr>
              <w:t>Brown Bag/Department Meeting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94529"/>
              </w:rPr>
            </w:pPr>
            <w:r w:rsidRPr="002617E2">
              <w:rPr>
                <w:rFonts w:ascii="Calibri" w:eastAsia="Times New Roman" w:hAnsi="Calibri" w:cs="Calibri"/>
                <w:color w:val="494529"/>
              </w:rPr>
              <w:t>190</w:t>
            </w:r>
          </w:p>
        </w:tc>
      </w:tr>
      <w:tr w:rsidR="002617E2" w:rsidRPr="002617E2" w:rsidTr="002617E2">
        <w:trPr>
          <w:trHeight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E26B0A"/>
              </w:rPr>
            </w:pPr>
            <w:r w:rsidRPr="002617E2">
              <w:rPr>
                <w:rFonts w:ascii="Calibri" w:eastAsia="Times New Roman" w:hAnsi="Calibri" w:cs="Calibri"/>
                <w:color w:val="E26B0A"/>
              </w:rPr>
              <w:t>Fall Flex Day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E26B0A"/>
              </w:rPr>
            </w:pPr>
            <w:r w:rsidRPr="002617E2">
              <w:rPr>
                <w:rFonts w:ascii="Calibri" w:eastAsia="Times New Roman" w:hAnsi="Calibri" w:cs="Calibri"/>
                <w:color w:val="E26B0A"/>
              </w:rPr>
              <w:t>1823</w:t>
            </w:r>
          </w:p>
        </w:tc>
      </w:tr>
      <w:tr w:rsidR="002617E2" w:rsidRPr="002617E2" w:rsidTr="002617E2">
        <w:trPr>
          <w:trHeight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8000"/>
              </w:rPr>
            </w:pPr>
            <w:r w:rsidRPr="002617E2">
              <w:rPr>
                <w:rFonts w:ascii="Calibri" w:eastAsia="Times New Roman" w:hAnsi="Calibri" w:cs="Calibri"/>
                <w:color w:val="008000"/>
              </w:rPr>
              <w:t>Spring Flex Day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8000"/>
              </w:rPr>
            </w:pPr>
            <w:r w:rsidRPr="002617E2">
              <w:rPr>
                <w:rFonts w:ascii="Calibri" w:eastAsia="Times New Roman" w:hAnsi="Calibri" w:cs="Calibri"/>
                <w:color w:val="008000"/>
              </w:rPr>
              <w:t>1182</w:t>
            </w:r>
          </w:p>
        </w:tc>
      </w:tr>
      <w:tr w:rsidR="002617E2" w:rsidRPr="002617E2" w:rsidTr="002617E2">
        <w:trPr>
          <w:trHeight w:val="300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1F497D"/>
              </w:rPr>
            </w:pPr>
            <w:r w:rsidRPr="002617E2">
              <w:rPr>
                <w:rFonts w:ascii="Calibri" w:eastAsia="Times New Roman" w:hAnsi="Calibri" w:cs="Calibri"/>
                <w:color w:val="1F497D"/>
              </w:rPr>
              <w:t>Technology Workshops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F497D"/>
              </w:rPr>
            </w:pPr>
            <w:r w:rsidRPr="002617E2">
              <w:rPr>
                <w:rFonts w:ascii="Calibri" w:eastAsia="Times New Roman" w:hAnsi="Calibri" w:cs="Calibri"/>
                <w:color w:val="1F497D"/>
              </w:rPr>
              <w:t>676</w:t>
            </w:r>
          </w:p>
        </w:tc>
      </w:tr>
      <w:tr w:rsidR="002617E2" w:rsidRPr="002617E2" w:rsidTr="002617E2">
        <w:trPr>
          <w:trHeight w:val="315"/>
        </w:trPr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617E2">
              <w:rPr>
                <w:rFonts w:ascii="Calibri" w:eastAsia="Times New Roman" w:hAnsi="Calibri" w:cs="Calibri"/>
                <w:color w:val="000000"/>
              </w:rPr>
              <w:t>Other (including CPDW)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617E2">
              <w:rPr>
                <w:rFonts w:ascii="Calibri" w:eastAsia="Times New Roman" w:hAnsi="Calibri" w:cs="Calibri"/>
                <w:color w:val="000000"/>
              </w:rPr>
              <w:t>1514</w:t>
            </w:r>
          </w:p>
        </w:tc>
      </w:tr>
      <w:tr w:rsidR="002617E2" w:rsidRPr="002617E2" w:rsidTr="002617E2">
        <w:trPr>
          <w:trHeight w:val="375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7E2" w:rsidRPr="002617E2" w:rsidRDefault="002617E2" w:rsidP="00261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7E2" w:rsidRPr="002617E2" w:rsidRDefault="002617E2" w:rsidP="002617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617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5385</w:t>
            </w:r>
          </w:p>
        </w:tc>
      </w:tr>
    </w:tbl>
    <w:p w:rsidR="002617E2" w:rsidRDefault="002617E2"/>
    <w:sectPr w:rsidR="002617E2" w:rsidSect="00A7552A">
      <w:footerReference w:type="default" r:id="rId7"/>
      <w:footerReference w:type="first" r:id="rId8"/>
      <w:pgSz w:w="12240" w:h="15840"/>
      <w:pgMar w:top="144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94" w:rsidRDefault="00E14E94" w:rsidP="009C1B6E">
      <w:pPr>
        <w:spacing w:after="0" w:line="240" w:lineRule="auto"/>
      </w:pPr>
      <w:r>
        <w:separator/>
      </w:r>
    </w:p>
  </w:endnote>
  <w:endnote w:type="continuationSeparator" w:id="0">
    <w:p w:rsidR="00E14E94" w:rsidRDefault="00E14E94" w:rsidP="009C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45214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F489D" w:rsidRPr="009C1B6E" w:rsidRDefault="00EF489D" w:rsidP="009C1B6E">
        <w:pPr>
          <w:pStyle w:val="Footer"/>
          <w:pBdr>
            <w:top w:val="single" w:sz="4" w:space="1" w:color="D9D9D9" w:themeColor="background1" w:themeShade="D9"/>
          </w:pBdr>
          <w:spacing w:after="120"/>
          <w:jc w:val="right"/>
          <w:rPr>
            <w:noProof/>
          </w:rPr>
        </w:pPr>
        <w:r>
          <w:rPr>
            <w:color w:val="808080" w:themeColor="background1" w:themeShade="80"/>
            <w:spacing w:val="60"/>
          </w:rPr>
          <w:t>Program Summary 2012-2013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D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6653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F489D" w:rsidRDefault="00EF489D" w:rsidP="00A7552A">
        <w:pPr>
          <w:pStyle w:val="Footer"/>
          <w:pBdr>
            <w:top w:val="single" w:sz="4" w:space="1" w:color="D9D9D9" w:themeColor="background1" w:themeShade="D9"/>
          </w:pBdr>
          <w:spacing w:after="120"/>
          <w:jc w:val="right"/>
          <w:rPr>
            <w:noProof/>
          </w:rPr>
        </w:pPr>
        <w:r>
          <w:rPr>
            <w:color w:val="808080" w:themeColor="background1" w:themeShade="80"/>
            <w:spacing w:val="60"/>
          </w:rPr>
          <w:t>Program Summary 2012-2013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94" w:rsidRDefault="00E14E94" w:rsidP="009C1B6E">
      <w:pPr>
        <w:spacing w:after="0" w:line="240" w:lineRule="auto"/>
      </w:pPr>
      <w:r>
        <w:separator/>
      </w:r>
    </w:p>
  </w:footnote>
  <w:footnote w:type="continuationSeparator" w:id="0">
    <w:p w:rsidR="00E14E94" w:rsidRDefault="00E14E94" w:rsidP="009C1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6E"/>
    <w:rsid w:val="002617E2"/>
    <w:rsid w:val="008C07D2"/>
    <w:rsid w:val="009C1B6E"/>
    <w:rsid w:val="00A7552A"/>
    <w:rsid w:val="00AF3BD6"/>
    <w:rsid w:val="00BA2DE1"/>
    <w:rsid w:val="00E14E94"/>
    <w:rsid w:val="00E542A4"/>
    <w:rsid w:val="00EF489D"/>
    <w:rsid w:val="00F558B4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B6E"/>
  </w:style>
  <w:style w:type="paragraph" w:styleId="Footer">
    <w:name w:val="footer"/>
    <w:basedOn w:val="Normal"/>
    <w:link w:val="FooterChar"/>
    <w:uiPriority w:val="99"/>
    <w:unhideWhenUsed/>
    <w:rsid w:val="009C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B6E"/>
  </w:style>
  <w:style w:type="paragraph" w:styleId="Footer">
    <w:name w:val="footer"/>
    <w:basedOn w:val="Normal"/>
    <w:link w:val="FooterChar"/>
    <w:uiPriority w:val="99"/>
    <w:unhideWhenUsed/>
    <w:rsid w:val="009C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C. Hayden</dc:creator>
  <cp:lastModifiedBy>Jean Shankweiler</cp:lastModifiedBy>
  <cp:revision>2</cp:revision>
  <dcterms:created xsi:type="dcterms:W3CDTF">2014-06-21T00:21:00Z</dcterms:created>
  <dcterms:modified xsi:type="dcterms:W3CDTF">2014-06-21T00:21:00Z</dcterms:modified>
</cp:coreProperties>
</file>