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8709" w:type="dxa"/>
        <w:jc w:val="center"/>
        <w:tblLook w:val="04A0" w:firstRow="1" w:lastRow="0" w:firstColumn="1" w:lastColumn="0" w:noHBand="0" w:noVBand="1"/>
      </w:tblPr>
      <w:tblGrid>
        <w:gridCol w:w="1119"/>
        <w:gridCol w:w="2828"/>
        <w:gridCol w:w="900"/>
        <w:gridCol w:w="3862"/>
      </w:tblGrid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Analu Josephides*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AJ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Library &amp; Learning Resources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Christina Nagao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CN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Humanities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Edith Gutierrez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EG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Manager Representative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Erika Yates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EY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Classified Representative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Eunice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Tuuholoaki</w:t>
            </w:r>
            <w:proofErr w:type="spellEnd"/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ET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Student Representative; MANA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Gary Medina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GM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Library &amp; Learning Resources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Joseph Hardesty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JH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Fine Arts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Jason Suarez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JS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Behavior Social Sciences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8C061D">
              <w:rPr>
                <w:rFonts w:cs="Times New Roman"/>
                <w:sz w:val="24"/>
                <w:szCs w:val="24"/>
              </w:rPr>
              <w:t>Ketmany</w:t>
            </w:r>
            <w:proofErr w:type="spellEnd"/>
            <w:r w:rsidRPr="008C061D">
              <w:rPr>
                <w:rFonts w:cs="Times New Roman"/>
                <w:sz w:val="24"/>
                <w:szCs w:val="24"/>
              </w:rPr>
              <w:t xml:space="preserve"> “Katie”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Sundara</w:t>
            </w:r>
            <w:proofErr w:type="spellEnd"/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 xml:space="preserve">Dean </w:t>
            </w:r>
            <w:r w:rsidRPr="008C061D">
              <w:rPr>
                <w:rFonts w:cs="Times New Roman"/>
                <w:sz w:val="24"/>
                <w:szCs w:val="24"/>
              </w:rPr>
              <w:t>Representative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Linda Cooks**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LC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Library &amp; Learning Resources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Maria Barrio de Mendoza</w:t>
            </w:r>
          </w:p>
        </w:tc>
        <w:tc>
          <w:tcPr>
            <w:tcW w:w="900" w:type="dxa"/>
            <w:noWrap/>
            <w:hideMark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MM</w:t>
            </w:r>
          </w:p>
        </w:tc>
        <w:tc>
          <w:tcPr>
            <w:tcW w:w="3862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Humanities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  <w:hideMark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Melissa Fujiwara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MF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Behavior Social Sciences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Nayeli Oliva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SEA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Polly Parks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PP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Natural Sciences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Rebecca Donegan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RD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Natural Sciences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Robert Williams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RW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 xml:space="preserve">Counseling 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Salinas, </w:t>
            </w:r>
            <w:proofErr w:type="spellStart"/>
            <w:r>
              <w:rPr>
                <w:rFonts w:cs="Times New Roman"/>
                <w:sz w:val="24"/>
                <w:szCs w:val="24"/>
              </w:rPr>
              <w:t>Nael</w:t>
            </w:r>
            <w:proofErr w:type="spellEnd"/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NS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Student Representative; </w:t>
            </w:r>
            <w:r>
              <w:rPr>
                <w:rFonts w:cs="Times New Roman"/>
                <w:sz w:val="24"/>
                <w:szCs w:val="24"/>
              </w:rPr>
              <w:t>ASO/ICC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Sheryl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Kunisaki</w:t>
            </w:r>
            <w:proofErr w:type="spellEnd"/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SK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Manager Representative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 xml:space="preserve">Susan </w:t>
            </w:r>
            <w:proofErr w:type="spellStart"/>
            <w:r w:rsidRPr="008C061D">
              <w:rPr>
                <w:rFonts w:cs="Times New Roman"/>
                <w:sz w:val="24"/>
                <w:szCs w:val="24"/>
              </w:rPr>
              <w:t>Nilles</w:t>
            </w:r>
            <w:proofErr w:type="spellEnd"/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C061D">
              <w:rPr>
                <w:rFonts w:eastAsia="Times New Roman" w:cs="Calibri"/>
                <w:color w:val="000000"/>
                <w:sz w:val="24"/>
                <w:szCs w:val="24"/>
              </w:rPr>
              <w:t>SN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 w:rsidRPr="008C061D">
              <w:rPr>
                <w:rFonts w:cs="Times New Roman"/>
                <w:sz w:val="24"/>
                <w:szCs w:val="24"/>
              </w:rPr>
              <w:t>Health Sciences &amp; Athletics</w:t>
            </w:r>
          </w:p>
        </w:tc>
      </w:tr>
      <w:tr w:rsidR="00216F01" w:rsidRPr="008C061D" w:rsidTr="009D3063">
        <w:trPr>
          <w:trHeight w:val="290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Habiba Amir</w:t>
            </w:r>
          </w:p>
        </w:tc>
        <w:tc>
          <w:tcPr>
            <w:tcW w:w="900" w:type="dxa"/>
            <w:noWrap/>
          </w:tcPr>
          <w:p w:rsidR="00216F01" w:rsidRPr="008C061D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HA</w:t>
            </w:r>
          </w:p>
        </w:tc>
        <w:tc>
          <w:tcPr>
            <w:tcW w:w="3862" w:type="dxa"/>
            <w:noWrap/>
          </w:tcPr>
          <w:p w:rsidR="00216F01" w:rsidRPr="008C061D" w:rsidRDefault="00216F01" w:rsidP="009D3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Representative; ASO</w:t>
            </w:r>
          </w:p>
        </w:tc>
      </w:tr>
      <w:tr w:rsidR="00216F01" w:rsidRPr="008C061D" w:rsidTr="009D3063">
        <w:trPr>
          <w:trHeight w:val="395"/>
          <w:jc w:val="center"/>
        </w:trPr>
        <w:tc>
          <w:tcPr>
            <w:tcW w:w="1119" w:type="dxa"/>
            <w:noWrap/>
          </w:tcPr>
          <w:p w:rsidR="00216F01" w:rsidRPr="008C061D" w:rsidRDefault="00216F01" w:rsidP="009D30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noWrap/>
          </w:tcPr>
          <w:p w:rsidR="00216F01" w:rsidRDefault="00216F01" w:rsidP="009D306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Terriona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Ellis</w:t>
            </w:r>
          </w:p>
        </w:tc>
        <w:tc>
          <w:tcPr>
            <w:tcW w:w="900" w:type="dxa"/>
            <w:noWrap/>
          </w:tcPr>
          <w:p w:rsidR="00216F01" w:rsidRDefault="00216F01" w:rsidP="009D306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</w:t>
            </w:r>
          </w:p>
        </w:tc>
        <w:tc>
          <w:tcPr>
            <w:tcW w:w="3862" w:type="dxa"/>
            <w:noWrap/>
          </w:tcPr>
          <w:p w:rsidR="00216F01" w:rsidRDefault="00216F01" w:rsidP="009D3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Representative; ASO</w:t>
            </w:r>
          </w:p>
        </w:tc>
      </w:tr>
    </w:tbl>
    <w:p w:rsidR="00216F01" w:rsidRPr="008C061D" w:rsidRDefault="00216F01" w:rsidP="00216F01">
      <w:pPr>
        <w:spacing w:after="0" w:line="240" w:lineRule="auto"/>
        <w:rPr>
          <w:rFonts w:eastAsia="Calibri" w:cs="Arial"/>
          <w:sz w:val="24"/>
          <w:szCs w:val="24"/>
        </w:rPr>
      </w:pPr>
      <w:r w:rsidRPr="008C061D">
        <w:rPr>
          <w:rFonts w:eastAsia="Calibri" w:cs="Arial"/>
          <w:sz w:val="24"/>
          <w:szCs w:val="24"/>
        </w:rPr>
        <w:tab/>
      </w:r>
      <w:r w:rsidRPr="008C061D">
        <w:rPr>
          <w:rFonts w:eastAsia="Calibri" w:cs="Arial"/>
          <w:sz w:val="24"/>
          <w:szCs w:val="24"/>
        </w:rPr>
        <w:tab/>
        <w:t>*Committee Chair **Minutes</w:t>
      </w:r>
    </w:p>
    <w:p w:rsidR="00216F01" w:rsidRPr="008C061D" w:rsidRDefault="00216F01" w:rsidP="00216F01">
      <w:pPr>
        <w:spacing w:after="0" w:line="240" w:lineRule="auto"/>
        <w:rPr>
          <w:rFonts w:eastAsia="Calibri" w:cs="Arial"/>
          <w:sz w:val="24"/>
          <w:szCs w:val="24"/>
        </w:rPr>
      </w:pPr>
    </w:p>
    <w:p w:rsidR="00216F01" w:rsidRPr="008C061D" w:rsidRDefault="00216F01" w:rsidP="00216F01">
      <w:pPr>
        <w:spacing w:after="0" w:line="240" w:lineRule="auto"/>
        <w:rPr>
          <w:rFonts w:eastAsia="Calibri" w:cs="Arial"/>
          <w:sz w:val="24"/>
          <w:szCs w:val="24"/>
        </w:rPr>
      </w:pPr>
      <w:r w:rsidRPr="008C061D">
        <w:rPr>
          <w:rFonts w:eastAsia="Calibri" w:cs="Arial"/>
          <w:b/>
          <w:sz w:val="24"/>
          <w:szCs w:val="24"/>
          <w:u w:val="single"/>
        </w:rPr>
        <w:t>Mission Statement:</w:t>
      </w:r>
      <w:r w:rsidRPr="008C061D">
        <w:rPr>
          <w:rFonts w:eastAsia="Calibri" w:cs="Arial"/>
          <w:sz w:val="24"/>
          <w:szCs w:val="24"/>
        </w:rPr>
        <w:t xml:space="preserve"> </w:t>
      </w:r>
      <w:r w:rsidRPr="008C061D">
        <w:rPr>
          <w:rFonts w:eastAsia="Calibri" w:cs="Arial"/>
          <w:i/>
          <w:sz w:val="24"/>
          <w:szCs w:val="24"/>
        </w:rPr>
        <w:t>The El Camino College Equity, Diversity, &amp; Inclusion Standing Committee provides guidance to the Academic Senate on matters related to equity, diversity, and inclusion under the 10+1. Under this purview, this committee will create and implement concrete plans that will increase equity in teaching, learning, and serving our students as well as in relationships among colleagues.</w:t>
      </w:r>
    </w:p>
    <w:p w:rsidR="00216F01" w:rsidRPr="008C061D" w:rsidRDefault="00216F01" w:rsidP="00216F01">
      <w:pPr>
        <w:spacing w:after="0" w:line="240" w:lineRule="auto"/>
        <w:rPr>
          <w:rFonts w:eastAsia="Calibri" w:cs="Arial"/>
          <w:sz w:val="24"/>
          <w:szCs w:val="24"/>
        </w:rPr>
      </w:pPr>
    </w:p>
    <w:p w:rsidR="00216F01" w:rsidRPr="008C061D" w:rsidRDefault="00216F01" w:rsidP="00216F01">
      <w:pPr>
        <w:rPr>
          <w:sz w:val="24"/>
          <w:szCs w:val="24"/>
        </w:rPr>
      </w:pPr>
      <w:r w:rsidRPr="008C061D">
        <w:rPr>
          <w:b/>
          <w:sz w:val="24"/>
          <w:szCs w:val="24"/>
        </w:rPr>
        <w:t>Fall 2021 Meetings:</w:t>
      </w:r>
      <w:r w:rsidRPr="008C061D">
        <w:rPr>
          <w:sz w:val="24"/>
          <w:szCs w:val="24"/>
        </w:rPr>
        <w:t xml:space="preserve">  </w:t>
      </w:r>
      <w:r>
        <w:rPr>
          <w:sz w:val="24"/>
          <w:szCs w:val="24"/>
        </w:rPr>
        <w:t>Thursday’s</w:t>
      </w:r>
      <w:r w:rsidRPr="008C061D">
        <w:rPr>
          <w:sz w:val="24"/>
          <w:szCs w:val="24"/>
        </w:rPr>
        <w:t xml:space="preserve">, </w:t>
      </w:r>
      <w:r>
        <w:rPr>
          <w:sz w:val="24"/>
          <w:szCs w:val="24"/>
        </w:rPr>
        <w:t>February</w:t>
      </w:r>
      <w:r w:rsidRPr="008C061D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8C061D">
        <w:rPr>
          <w:sz w:val="24"/>
          <w:szCs w:val="24"/>
        </w:rPr>
        <w:t xml:space="preserve">, </w:t>
      </w:r>
      <w:r>
        <w:rPr>
          <w:sz w:val="24"/>
          <w:szCs w:val="24"/>
        </w:rPr>
        <w:t>March</w:t>
      </w:r>
      <w:r w:rsidRPr="008C061D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Pr="008C061D">
        <w:rPr>
          <w:sz w:val="24"/>
          <w:szCs w:val="24"/>
        </w:rPr>
        <w:t xml:space="preserve"> &amp; 2</w:t>
      </w:r>
      <w:r>
        <w:rPr>
          <w:sz w:val="24"/>
          <w:szCs w:val="24"/>
        </w:rPr>
        <w:t>4</w:t>
      </w:r>
      <w:r w:rsidRPr="008C061D">
        <w:rPr>
          <w:sz w:val="24"/>
          <w:szCs w:val="24"/>
        </w:rPr>
        <w:t xml:space="preserve">, </w:t>
      </w:r>
      <w:r>
        <w:rPr>
          <w:sz w:val="24"/>
          <w:szCs w:val="24"/>
        </w:rPr>
        <w:t>April</w:t>
      </w:r>
      <w:r w:rsidRPr="008C061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8C061D">
        <w:rPr>
          <w:sz w:val="24"/>
          <w:szCs w:val="24"/>
        </w:rPr>
        <w:t xml:space="preserve"> &amp; 2</w:t>
      </w:r>
      <w:r>
        <w:rPr>
          <w:sz w:val="24"/>
          <w:szCs w:val="24"/>
        </w:rPr>
        <w:t>1</w:t>
      </w:r>
      <w:r w:rsidRPr="008C061D">
        <w:rPr>
          <w:sz w:val="24"/>
          <w:szCs w:val="24"/>
        </w:rPr>
        <w:t xml:space="preserve">, </w:t>
      </w:r>
      <w:r>
        <w:rPr>
          <w:sz w:val="24"/>
          <w:szCs w:val="24"/>
        </w:rPr>
        <w:t>May</w:t>
      </w:r>
      <w:r w:rsidRPr="008C061D">
        <w:rPr>
          <w:sz w:val="24"/>
          <w:szCs w:val="24"/>
        </w:rPr>
        <w:t xml:space="preserve"> </w:t>
      </w:r>
      <w:r>
        <w:rPr>
          <w:sz w:val="24"/>
          <w:szCs w:val="24"/>
        </w:rPr>
        <w:t>5 &amp; 19, June 2</w:t>
      </w:r>
    </w:p>
    <w:tbl>
      <w:tblPr>
        <w:tblW w:w="9630" w:type="dxa"/>
        <w:tblInd w:w="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510"/>
      </w:tblGrid>
      <w:tr w:rsidR="00216F01" w:rsidRPr="008C061D" w:rsidTr="009D3063">
        <w:trPr>
          <w:trHeight w:val="417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:rsidR="00216F01" w:rsidRPr="008C061D" w:rsidRDefault="00216F01" w:rsidP="009D3063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color w:val="FFFFFF"/>
                <w:sz w:val="24"/>
                <w:szCs w:val="24"/>
              </w:rPr>
              <w:t>Agenda Item</w:t>
            </w:r>
          </w:p>
        </w:tc>
        <w:tc>
          <w:tcPr>
            <w:tcW w:w="351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:rsidR="00216F01" w:rsidRPr="008C061D" w:rsidRDefault="00216F01" w:rsidP="009D3063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color w:val="FFFFFF"/>
                <w:sz w:val="24"/>
                <w:szCs w:val="24"/>
              </w:rPr>
              <w:t>Action</w:t>
            </w:r>
          </w:p>
        </w:tc>
      </w:tr>
      <w:tr w:rsidR="00216F01" w:rsidRPr="008C061D" w:rsidTr="009D3063">
        <w:trPr>
          <w:trHeight w:val="624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F01" w:rsidRPr="008C061D" w:rsidRDefault="00216F01" w:rsidP="009D3063">
            <w:pPr>
              <w:spacing w:after="0" w:line="240" w:lineRule="auto"/>
              <w:ind w:left="360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Introduction</w:t>
            </w:r>
          </w:p>
          <w:p w:rsidR="00216F01" w:rsidRPr="008C061D" w:rsidRDefault="00216F01" w:rsidP="009D30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C061D">
              <w:rPr>
                <w:rFonts w:cs="Arial"/>
                <w:sz w:val="24"/>
                <w:szCs w:val="24"/>
              </w:rPr>
              <w:t>New Members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F01" w:rsidRPr="008C061D" w:rsidRDefault="00216F01" w:rsidP="009D3063">
            <w:pPr>
              <w:spacing w:after="0" w:line="240" w:lineRule="auto"/>
              <w:ind w:firstLine="720"/>
              <w:jc w:val="both"/>
              <w:textAlignment w:val="baseline"/>
              <w:rPr>
                <w:rFonts w:cs="Segoe UI"/>
                <w:sz w:val="24"/>
                <w:szCs w:val="24"/>
              </w:rPr>
            </w:pPr>
          </w:p>
        </w:tc>
      </w:tr>
      <w:tr w:rsidR="00216F01" w:rsidRPr="008C061D" w:rsidTr="009D3063">
        <w:trPr>
          <w:trHeight w:val="345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F01" w:rsidRPr="008C061D" w:rsidRDefault="00216F01" w:rsidP="009D3063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Approval of Minutes</w:t>
            </w:r>
          </w:p>
          <w:p w:rsidR="00216F01" w:rsidRPr="008C061D" w:rsidRDefault="00216F01" w:rsidP="009D306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March 10th</w:t>
            </w:r>
            <w:r w:rsidRPr="008C061D">
              <w:rPr>
                <w:rFonts w:cs="Segoe UI"/>
                <w:b/>
                <w:bCs/>
                <w:sz w:val="24"/>
                <w:szCs w:val="24"/>
              </w:rPr>
              <w:t>, 202</w:t>
            </w:r>
            <w:r>
              <w:rPr>
                <w:rFonts w:cs="Segoe U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F01" w:rsidRPr="008C061D" w:rsidRDefault="00216F01" w:rsidP="009D3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C061D">
              <w:rPr>
                <w:rFonts w:cs="Arial"/>
                <w:sz w:val="24"/>
                <w:szCs w:val="24"/>
              </w:rPr>
              <w:t>Vote</w:t>
            </w:r>
          </w:p>
          <w:p w:rsidR="00216F01" w:rsidRPr="008C061D" w:rsidRDefault="00216F01" w:rsidP="009D3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C061D">
              <w:rPr>
                <w:rFonts w:cs="Arial"/>
                <w:sz w:val="24"/>
                <w:szCs w:val="24"/>
              </w:rPr>
              <w:t xml:space="preserve">p. </w:t>
            </w:r>
            <w:r>
              <w:rPr>
                <w:rFonts w:cs="Arial"/>
                <w:sz w:val="24"/>
                <w:szCs w:val="24"/>
              </w:rPr>
              <w:t>3 - 5</w:t>
            </w:r>
          </w:p>
        </w:tc>
      </w:tr>
      <w:tr w:rsidR="00216F01" w:rsidRPr="008C061D" w:rsidTr="009D3063">
        <w:trPr>
          <w:trHeight w:val="732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F01" w:rsidRPr="008C061D" w:rsidRDefault="00216F01" w:rsidP="009D3063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Old Business</w:t>
            </w:r>
          </w:p>
          <w:p w:rsidR="00216F01" w:rsidRDefault="00216F01" w:rsidP="009D30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 w:rsidRPr="008C061D">
              <w:rPr>
                <w:rFonts w:cs="Segoe UI"/>
                <w:bCs/>
                <w:sz w:val="24"/>
                <w:szCs w:val="24"/>
              </w:rPr>
              <w:t>Informed and Inspired</w:t>
            </w:r>
          </w:p>
          <w:p w:rsidR="00CB5FF0" w:rsidRDefault="00CB5FF0" w:rsidP="009D30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>Land Acknowledgment</w:t>
            </w:r>
          </w:p>
          <w:p w:rsidR="00216F01" w:rsidRPr="00CB5FF0" w:rsidRDefault="00216F01" w:rsidP="00CB5FF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cs="Segoe UI"/>
                <w:bCs/>
                <w:sz w:val="24"/>
                <w:szCs w:val="24"/>
              </w:rPr>
            </w:pPr>
            <w:r>
              <w:rPr>
                <w:rFonts w:cs="Segoe UI"/>
                <w:bCs/>
                <w:sz w:val="24"/>
                <w:szCs w:val="24"/>
              </w:rPr>
              <w:t xml:space="preserve">EDI Mental Health </w:t>
            </w:r>
            <w:r w:rsidR="00CB5FF0">
              <w:rPr>
                <w:rFonts w:cs="Segoe UI"/>
                <w:bCs/>
                <w:sz w:val="24"/>
                <w:szCs w:val="24"/>
              </w:rPr>
              <w:t>Resolution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F01" w:rsidRPr="008C061D" w:rsidRDefault="00216F01" w:rsidP="009D3063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Update </w:t>
            </w:r>
          </w:p>
          <w:p w:rsidR="00216F01" w:rsidRDefault="00216F01" w:rsidP="009D3063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p. </w:t>
            </w:r>
            <w:r>
              <w:rPr>
                <w:rFonts w:cs="Segoe UI"/>
                <w:sz w:val="24"/>
                <w:szCs w:val="24"/>
              </w:rPr>
              <w:t>5</w:t>
            </w:r>
          </w:p>
          <w:p w:rsidR="00216F01" w:rsidRPr="008C061D" w:rsidRDefault="00216F01" w:rsidP="009D3063">
            <w:pPr>
              <w:spacing w:after="0" w:line="240" w:lineRule="auto"/>
              <w:rPr>
                <w:rFonts w:cs="Segoe UI"/>
                <w:sz w:val="24"/>
                <w:szCs w:val="24"/>
              </w:rPr>
            </w:pPr>
          </w:p>
        </w:tc>
      </w:tr>
      <w:tr w:rsidR="00216F01" w:rsidRPr="008C061D" w:rsidTr="009D3063">
        <w:trPr>
          <w:trHeight w:val="336"/>
        </w:trPr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F01" w:rsidRPr="00CB5FF0" w:rsidRDefault="00216F01" w:rsidP="00CB5FF0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New Business</w:t>
            </w:r>
            <w:r w:rsidRPr="00CB5FF0">
              <w:rPr>
                <w:rFonts w:cs="Segoe U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F01" w:rsidRPr="008C061D" w:rsidRDefault="00216F01" w:rsidP="009D3063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 w:rsidRPr="008C061D">
              <w:rPr>
                <w:rFonts w:cs="Segoe UI"/>
                <w:sz w:val="24"/>
                <w:szCs w:val="24"/>
              </w:rPr>
              <w:t xml:space="preserve"> </w:t>
            </w:r>
          </w:p>
        </w:tc>
      </w:tr>
      <w:tr w:rsidR="00216F01" w:rsidRPr="008C061D" w:rsidTr="009D3063">
        <w:tc>
          <w:tcPr>
            <w:tcW w:w="612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216F01" w:rsidRDefault="00216F01" w:rsidP="009D3063">
            <w:pPr>
              <w:spacing w:after="0" w:line="240" w:lineRule="auto"/>
              <w:ind w:left="360"/>
              <w:textAlignment w:val="baseline"/>
              <w:rPr>
                <w:rFonts w:cs="Segoe UI"/>
                <w:b/>
                <w:bCs/>
                <w:sz w:val="24"/>
                <w:szCs w:val="24"/>
              </w:rPr>
            </w:pPr>
            <w:r w:rsidRPr="008C061D">
              <w:rPr>
                <w:rFonts w:cs="Segoe UI"/>
                <w:b/>
                <w:bCs/>
                <w:sz w:val="24"/>
                <w:szCs w:val="24"/>
              </w:rPr>
              <w:t>Future Agenda Item</w:t>
            </w:r>
          </w:p>
          <w:p w:rsidR="00CB5FF0" w:rsidRPr="00CB5FF0" w:rsidRDefault="00CB5FF0" w:rsidP="00CB5F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Goals 22-23</w:t>
            </w:r>
          </w:p>
          <w:p w:rsidR="00216F01" w:rsidRPr="00D021FC" w:rsidRDefault="00216F01" w:rsidP="009D3063">
            <w:pPr>
              <w:pStyle w:val="ListParagraph"/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216F01" w:rsidRPr="008C061D" w:rsidRDefault="00216F01" w:rsidP="009D3063">
            <w:pPr>
              <w:spacing w:after="0" w:line="240" w:lineRule="auto"/>
              <w:textAlignment w:val="baseline"/>
              <w:rPr>
                <w:rFonts w:cs="Segoe UI"/>
                <w:sz w:val="24"/>
                <w:szCs w:val="24"/>
              </w:rPr>
            </w:pPr>
          </w:p>
        </w:tc>
      </w:tr>
    </w:tbl>
    <w:p w:rsidR="00216F01" w:rsidRPr="008C061D" w:rsidRDefault="00216F01" w:rsidP="00216F01">
      <w:pPr>
        <w:spacing w:after="0" w:line="240" w:lineRule="auto"/>
        <w:rPr>
          <w:rFonts w:cs="Arial"/>
          <w:sz w:val="24"/>
          <w:szCs w:val="24"/>
        </w:rPr>
      </w:pPr>
    </w:p>
    <w:p w:rsidR="00216F01" w:rsidRPr="008C061D" w:rsidRDefault="00216F01" w:rsidP="00216F01">
      <w:pPr>
        <w:spacing w:after="0" w:line="240" w:lineRule="auto"/>
        <w:rPr>
          <w:rFonts w:cs="Arial"/>
          <w:sz w:val="24"/>
          <w:szCs w:val="24"/>
        </w:rPr>
      </w:pPr>
      <w:r w:rsidRPr="008C061D">
        <w:rPr>
          <w:rFonts w:cs="Arial"/>
          <w:noProof/>
          <w:sz w:val="24"/>
          <w:szCs w:val="24"/>
        </w:rPr>
        <w:lastRenderedPageBreak/>
        <w:drawing>
          <wp:inline distT="0" distB="0" distL="0" distR="0" wp14:anchorId="2BA95CDC" wp14:editId="1B5C2BEE">
            <wp:extent cx="7064578" cy="744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2-07 at 3.53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396" cy="74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F01" w:rsidRPr="008C061D" w:rsidRDefault="00216F01" w:rsidP="00216F01">
      <w:pPr>
        <w:spacing w:after="0" w:line="480" w:lineRule="auto"/>
        <w:rPr>
          <w:rFonts w:cs="Arial"/>
          <w:b/>
          <w:sz w:val="24"/>
          <w:szCs w:val="24"/>
          <w:u w:val="single"/>
        </w:rPr>
      </w:pPr>
    </w:p>
    <w:p w:rsidR="00216F01" w:rsidRDefault="00216F01" w:rsidP="00216F01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:rsidR="00216F01" w:rsidRDefault="00216F01" w:rsidP="00216F01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:rsidR="00216F01" w:rsidRDefault="00216F01" w:rsidP="00216F01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:rsidR="00216F01" w:rsidRDefault="00216F01" w:rsidP="00216F01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:rsidR="00216F01" w:rsidRDefault="00216F01" w:rsidP="00216F01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:rsidR="00216F01" w:rsidRDefault="00216F01" w:rsidP="00216F01">
      <w:pPr>
        <w:spacing w:after="0" w:line="240" w:lineRule="auto"/>
        <w:jc w:val="center"/>
        <w:textAlignment w:val="baseline"/>
        <w:rPr>
          <w:rFonts w:ascii="Cambria" w:eastAsiaTheme="minorEastAsia" w:hAnsi="Cambria" w:cs="Times New Roman"/>
          <w:b/>
          <w:bCs/>
          <w:sz w:val="24"/>
          <w:szCs w:val="24"/>
          <w:u w:val="single"/>
        </w:rPr>
      </w:pPr>
    </w:p>
    <w:p w:rsidR="00216F01" w:rsidRDefault="00216F01" w:rsidP="00216F01">
      <w:pPr>
        <w:spacing w:after="120"/>
        <w:jc w:val="center"/>
        <w:rPr>
          <w:rFonts w:ascii="Cambria" w:eastAsiaTheme="minorEastAsia" w:hAnsi="Cambria" w:cs="Times New Roman"/>
          <w:sz w:val="24"/>
          <w:szCs w:val="24"/>
        </w:rPr>
      </w:pPr>
    </w:p>
    <w:p w:rsidR="00216F01" w:rsidRPr="008C061D" w:rsidRDefault="00216F01" w:rsidP="00216F01">
      <w:pPr>
        <w:spacing w:after="0" w:line="240" w:lineRule="auto"/>
        <w:rPr>
          <w:rFonts w:cs="Arial"/>
          <w:sz w:val="24"/>
          <w:szCs w:val="24"/>
        </w:rPr>
      </w:pPr>
      <w:r w:rsidRPr="008C061D">
        <w:rPr>
          <w:rFonts w:cs="Arial"/>
          <w:b/>
          <w:sz w:val="24"/>
          <w:szCs w:val="24"/>
          <w:u w:val="single"/>
        </w:rPr>
        <w:lastRenderedPageBreak/>
        <w:t>Informed and Inspired</w:t>
      </w:r>
      <w:r w:rsidRPr="008C061D">
        <w:rPr>
          <w:rFonts w:cs="Arial"/>
          <w:sz w:val="24"/>
          <w:szCs w:val="24"/>
        </w:rPr>
        <w:t xml:space="preserve"> </w:t>
      </w:r>
    </w:p>
    <w:p w:rsidR="00216F01" w:rsidRPr="008C061D" w:rsidRDefault="00216F01" w:rsidP="00216F01">
      <w:pPr>
        <w:spacing w:after="0" w:line="240" w:lineRule="auto"/>
        <w:rPr>
          <w:rFonts w:cs="Arial"/>
          <w:sz w:val="24"/>
          <w:szCs w:val="24"/>
        </w:rPr>
      </w:pPr>
    </w:p>
    <w:p w:rsidR="00CB5FF0" w:rsidRDefault="00216F01" w:rsidP="00CB5FF0">
      <w:pPr>
        <w:spacing w:line="240" w:lineRule="auto"/>
        <w:rPr>
          <w:rFonts w:ascii="Cambria" w:hAnsi="Cambria"/>
          <w:color w:val="000000"/>
          <w:sz w:val="24"/>
          <w:szCs w:val="24"/>
        </w:rPr>
      </w:pPr>
      <w:r w:rsidRPr="00676A1B">
        <w:rPr>
          <w:rFonts w:ascii="Cambria" w:hAnsi="Cambria"/>
          <w:color w:val="000000"/>
          <w:sz w:val="24"/>
          <w:szCs w:val="24"/>
        </w:rPr>
        <w:t xml:space="preserve">Last Thursday of the month, </w:t>
      </w:r>
      <w:r w:rsidR="00CB5FF0">
        <w:rPr>
          <w:rFonts w:ascii="Cambria" w:hAnsi="Cambria"/>
          <w:color w:val="000000"/>
          <w:sz w:val="24"/>
          <w:szCs w:val="24"/>
        </w:rPr>
        <w:t>Thursday, May 26</w:t>
      </w:r>
      <w:r w:rsidR="00CB5FF0" w:rsidRPr="00CB5FF0">
        <w:rPr>
          <w:rFonts w:ascii="Cambria" w:hAnsi="Cambria"/>
          <w:color w:val="000000"/>
          <w:sz w:val="24"/>
          <w:szCs w:val="24"/>
          <w:vertAlign w:val="superscript"/>
        </w:rPr>
        <w:t>th</w:t>
      </w:r>
      <w:r w:rsidR="00CB5FF0">
        <w:rPr>
          <w:rFonts w:ascii="Cambria" w:hAnsi="Cambria"/>
          <w:color w:val="000000"/>
          <w:sz w:val="24"/>
          <w:szCs w:val="24"/>
        </w:rPr>
        <w:t xml:space="preserve"> from </w:t>
      </w:r>
      <w:r w:rsidRPr="00676A1B">
        <w:rPr>
          <w:rFonts w:ascii="Cambria" w:hAnsi="Cambria"/>
          <w:color w:val="000000"/>
          <w:sz w:val="24"/>
          <w:szCs w:val="24"/>
        </w:rPr>
        <w:t xml:space="preserve">1:15-2:15, on Zoom </w:t>
      </w:r>
    </w:p>
    <w:p w:rsidR="00216F01" w:rsidRDefault="00216F01" w:rsidP="00CB5FF0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676A1B">
        <w:rPr>
          <w:rFonts w:ascii="Cambria" w:eastAsia="Times New Roman" w:hAnsi="Cambria" w:cs="Calibri"/>
          <w:i/>
          <w:iCs/>
          <w:color w:val="000000"/>
          <w:position w:val="4"/>
          <w:sz w:val="24"/>
          <w:szCs w:val="24"/>
        </w:rPr>
        <w:t>Creating Community and Centering Cultural Capital</w:t>
      </w:r>
      <w:r w:rsidRPr="00676A1B">
        <w:rPr>
          <w:rFonts w:ascii="Cambria" w:eastAsia="Times New Roman" w:hAnsi="Cambria" w:cs="Calibri"/>
          <w:color w:val="000000"/>
          <w:position w:val="4"/>
          <w:sz w:val="24"/>
          <w:szCs w:val="24"/>
        </w:rPr>
        <w:t>:  Thursday, April 28, 1:15-2:15 and Friday, April 29, 10:00-12:00</w:t>
      </w:r>
      <w:r w:rsidRPr="00676A1B">
        <w:rPr>
          <w:rFonts w:ascii="Cambria" w:eastAsia="Times New Roman" w:hAnsi="Cambria" w:cs="Calibri"/>
          <w:sz w:val="24"/>
          <w:szCs w:val="24"/>
        </w:rPr>
        <w:t>​</w:t>
      </w:r>
    </w:p>
    <w:p w:rsidR="00216F01" w:rsidRPr="00676A1B" w:rsidRDefault="00216F01" w:rsidP="00216F01">
      <w:pPr>
        <w:spacing w:after="0" w:line="240" w:lineRule="auto"/>
        <w:ind w:left="1134"/>
        <w:textAlignment w:val="baseline"/>
        <w:rPr>
          <w:rFonts w:ascii="Cambria" w:eastAsia="Times New Roman" w:hAnsi="Cambria" w:cs="Arial"/>
          <w:sz w:val="24"/>
          <w:szCs w:val="24"/>
        </w:rPr>
      </w:pPr>
    </w:p>
    <w:p w:rsidR="004345DA" w:rsidRDefault="00216F01" w:rsidP="00216F01">
      <w:pPr>
        <w:spacing w:line="240" w:lineRule="auto"/>
        <w:rPr>
          <w:rFonts w:ascii="Cambria" w:eastAsiaTheme="minorEastAsia" w:hAnsi="Cambria" w:cs="Times New Roman"/>
          <w:b/>
          <w:bCs/>
          <w:sz w:val="24"/>
          <w:szCs w:val="24"/>
        </w:rPr>
      </w:pPr>
      <w:r w:rsidRPr="00F64018">
        <w:rPr>
          <w:rFonts w:cs="Arial"/>
          <w:b/>
          <w:bCs/>
          <w:sz w:val="24"/>
          <w:szCs w:val="24"/>
        </w:rPr>
        <w:t xml:space="preserve">Land Acknowledgement toolkit </w:t>
      </w:r>
      <w:r w:rsidR="004345DA">
        <w:rPr>
          <w:rFonts w:ascii="Cambria" w:eastAsiaTheme="minorEastAsia" w:hAnsi="Cambria" w:cs="Times New Roman"/>
          <w:b/>
          <w:bCs/>
          <w:sz w:val="24"/>
          <w:szCs w:val="24"/>
        </w:rPr>
        <w:t>workshop</w:t>
      </w:r>
    </w:p>
    <w:p w:rsidR="00216F01" w:rsidRPr="00F64018" w:rsidRDefault="004345DA" w:rsidP="00216F01">
      <w:p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>Monday, May 23</w:t>
      </w:r>
      <w:r w:rsidRPr="004345DA">
        <w:rPr>
          <w:rFonts w:ascii="Cambria" w:eastAsiaTheme="minorEastAsia" w:hAnsi="Cambria" w:cs="Times New Roman"/>
          <w:sz w:val="24"/>
          <w:szCs w:val="24"/>
          <w:vertAlign w:val="superscript"/>
        </w:rPr>
        <w:t>rd</w:t>
      </w:r>
      <w:r>
        <w:rPr>
          <w:rFonts w:ascii="Cambria" w:eastAsiaTheme="minorEastAsia" w:hAnsi="Cambria" w:cs="Times New Roman"/>
          <w:sz w:val="24"/>
          <w:szCs w:val="24"/>
        </w:rPr>
        <w:t xml:space="preserve"> and Monday, June 6</w:t>
      </w:r>
      <w:r w:rsidRPr="004345DA">
        <w:rPr>
          <w:rFonts w:ascii="Cambria" w:eastAsiaTheme="minorEastAs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Theme="minorEastAsia" w:hAnsi="Cambria" w:cs="Times New Roman"/>
          <w:sz w:val="24"/>
          <w:szCs w:val="24"/>
        </w:rPr>
        <w:t xml:space="preserve"> 1pm to 2pm.</w:t>
      </w:r>
      <w:bookmarkStart w:id="0" w:name="_GoBack"/>
      <w:bookmarkEnd w:id="0"/>
      <w:r w:rsidR="00216F01" w:rsidRPr="00F64018">
        <w:rPr>
          <w:rFonts w:ascii="Cambria" w:eastAsiaTheme="minorEastAsia" w:hAnsi="Cambria" w:cs="Times New Roman"/>
          <w:b/>
          <w:sz w:val="24"/>
          <w:szCs w:val="24"/>
        </w:rPr>
        <w:t> </w:t>
      </w:r>
    </w:p>
    <w:sectPr w:rsidR="00216F01" w:rsidRPr="00F64018" w:rsidSect="00F64018">
      <w:footerReference w:type="even" r:id="rId6"/>
      <w:footerReference w:type="default" r:id="rId7"/>
      <w:headerReference w:type="first" r:id="rId8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18" w:rsidRDefault="00B21E7F" w:rsidP="00F64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64018" w:rsidRDefault="00B21E7F" w:rsidP="00F640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18" w:rsidRDefault="00B21E7F" w:rsidP="00F64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4018" w:rsidRDefault="00B21E7F" w:rsidP="00F6401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18" w:rsidRPr="00550478" w:rsidRDefault="00B21E7F" w:rsidP="00F64018">
    <w:pPr>
      <w:spacing w:after="0" w:line="240" w:lineRule="auto"/>
      <w:rPr>
        <w:rFonts w:ascii="Cambria" w:hAnsi="Cambria" w:cs="Arial"/>
        <w:b/>
        <w:bCs/>
        <w:sz w:val="24"/>
        <w:szCs w:val="24"/>
        <w:u w:val="single"/>
      </w:rPr>
    </w:pPr>
    <w:r>
      <w:rPr>
        <w:rFonts w:ascii="Cambria" w:hAnsi="Cambria" w:cs="Arial"/>
        <w:b/>
        <w:bCs/>
        <w:sz w:val="24"/>
        <w:szCs w:val="24"/>
        <w:u w:val="single"/>
      </w:rPr>
      <w:t>Equity, Diversity, &amp; Inclusion (EDI) Standing</w:t>
    </w:r>
    <w:r w:rsidRPr="00550478">
      <w:rPr>
        <w:rFonts w:ascii="Cambria" w:hAnsi="Cambria" w:cs="Arial"/>
        <w:b/>
        <w:bCs/>
        <w:sz w:val="24"/>
        <w:szCs w:val="24"/>
        <w:u w:val="single"/>
      </w:rPr>
      <w:t xml:space="preserve"> Committee </w:t>
    </w:r>
    <w:r>
      <w:rPr>
        <w:rFonts w:ascii="Cambria" w:hAnsi="Cambria" w:cs="Arial"/>
        <w:b/>
        <w:bCs/>
        <w:sz w:val="24"/>
        <w:szCs w:val="24"/>
        <w:u w:val="single"/>
      </w:rPr>
      <w:t>Meeting Agenda</w:t>
    </w:r>
  </w:p>
  <w:p w:rsidR="00F64018" w:rsidRPr="00550478" w:rsidRDefault="00B21E7F" w:rsidP="00F64018">
    <w:pPr>
      <w:spacing w:after="0" w:line="240" w:lineRule="auto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T</w:t>
    </w:r>
    <w:r>
      <w:rPr>
        <w:rFonts w:ascii="Cambria" w:hAnsi="Cambria" w:cs="Arial"/>
        <w:b/>
        <w:bCs/>
      </w:rPr>
      <w:t>hursday</w:t>
    </w:r>
    <w:r w:rsidRPr="00550478">
      <w:rPr>
        <w:rFonts w:ascii="Cambria" w:hAnsi="Cambria" w:cs="Arial"/>
        <w:b/>
        <w:bCs/>
      </w:rPr>
      <w:t xml:space="preserve">, </w:t>
    </w:r>
    <w:r>
      <w:rPr>
        <w:rFonts w:ascii="Cambria" w:hAnsi="Cambria" w:cs="Arial"/>
        <w:b/>
        <w:bCs/>
      </w:rPr>
      <w:t>April</w:t>
    </w:r>
    <w:r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>7</w:t>
    </w:r>
    <w:r>
      <w:rPr>
        <w:rFonts w:ascii="Cambria" w:hAnsi="Cambria" w:cs="Arial"/>
        <w:b/>
        <w:bCs/>
      </w:rPr>
      <w:t>th, 2022</w:t>
    </w:r>
  </w:p>
  <w:p w:rsidR="00F64018" w:rsidRPr="002C1231" w:rsidRDefault="00B21E7F" w:rsidP="00F64018">
    <w:pPr>
      <w:rPr>
        <w:rFonts w:ascii="Times" w:eastAsia="Times New Roman" w:hAnsi="Times" w:cs="Times New Roman"/>
        <w:sz w:val="20"/>
        <w:szCs w:val="20"/>
      </w:rPr>
    </w:pPr>
    <w:r w:rsidRPr="00550478">
      <w:rPr>
        <w:rFonts w:ascii="Cambria" w:hAnsi="Cambria" w:cs="Arial"/>
        <w:bCs/>
      </w:rPr>
      <w:t>Zoom</w:t>
    </w:r>
    <w:r>
      <w:rPr>
        <w:rFonts w:ascii="Cambria" w:hAnsi="Cambria" w:cs="Arial"/>
        <w:bCs/>
      </w:rPr>
      <w:t xml:space="preserve"> Link: </w:t>
    </w:r>
    <w:hyperlink r:id="rId1" w:history="1">
      <w:r w:rsidRPr="00F8562D">
        <w:rPr>
          <w:rStyle w:val="Hyperlink"/>
        </w:rPr>
        <w:t>https://tinyurl.com/mwuxk788</w:t>
      </w:r>
    </w:hyperlink>
    <w:r>
      <w:t xml:space="preserve"> </w:t>
    </w:r>
    <w:r>
      <w:rPr>
        <w:rFonts w:ascii="Cambria" w:hAnsi="Cambria" w:cs="Arial"/>
        <w:bCs/>
      </w:rPr>
      <w:t>1:00 pm - 2:00</w:t>
    </w:r>
    <w:r w:rsidRPr="00550478">
      <w:rPr>
        <w:rFonts w:ascii="Cambria" w:hAnsi="Cambria" w:cs="Arial"/>
        <w:bCs/>
      </w:rPr>
      <w:t xml:space="preserve">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289"/>
    <w:multiLevelType w:val="hybridMultilevel"/>
    <w:tmpl w:val="AD8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7BC"/>
    <w:multiLevelType w:val="hybridMultilevel"/>
    <w:tmpl w:val="A344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C5D"/>
    <w:multiLevelType w:val="hybridMultilevel"/>
    <w:tmpl w:val="712C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7278"/>
    <w:multiLevelType w:val="multilevel"/>
    <w:tmpl w:val="4984A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4CB3F6F"/>
    <w:multiLevelType w:val="multilevel"/>
    <w:tmpl w:val="A0A8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201FE"/>
    <w:multiLevelType w:val="hybridMultilevel"/>
    <w:tmpl w:val="41A8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502"/>
    <w:multiLevelType w:val="hybridMultilevel"/>
    <w:tmpl w:val="D378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2AA1"/>
    <w:multiLevelType w:val="multilevel"/>
    <w:tmpl w:val="4612A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E594C92"/>
    <w:multiLevelType w:val="multilevel"/>
    <w:tmpl w:val="6DE44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12C7645"/>
    <w:multiLevelType w:val="hybridMultilevel"/>
    <w:tmpl w:val="EA1E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01"/>
    <w:rsid w:val="00216F01"/>
    <w:rsid w:val="004345DA"/>
    <w:rsid w:val="006564A1"/>
    <w:rsid w:val="00AB061C"/>
    <w:rsid w:val="00B21E7F"/>
    <w:rsid w:val="00C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4D3F"/>
  <w15:chartTrackingRefBased/>
  <w15:docId w15:val="{2B8BD7C5-849F-409A-9174-4FFF7E34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01"/>
  </w:style>
  <w:style w:type="paragraph" w:styleId="Heading1">
    <w:name w:val="heading 1"/>
    <w:basedOn w:val="Normal"/>
    <w:next w:val="Normal"/>
    <w:link w:val="Heading1Char"/>
    <w:uiPriority w:val="9"/>
    <w:qFormat/>
    <w:rsid w:val="00216F01"/>
    <w:pPr>
      <w:keepNext/>
      <w:outlineLvl w:val="0"/>
    </w:pPr>
    <w:rPr>
      <w:rFonts w:ascii="Cambria" w:hAnsi="Cambria" w:cstheme="minorHAns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01"/>
    <w:rPr>
      <w:rFonts w:ascii="Cambria" w:hAnsi="Cambria" w:cstheme="minorHAnsi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16F0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16F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6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01"/>
  </w:style>
  <w:style w:type="character" w:styleId="PageNumber">
    <w:name w:val="page number"/>
    <w:basedOn w:val="DefaultParagraphFont"/>
    <w:uiPriority w:val="99"/>
    <w:semiHidden/>
    <w:unhideWhenUsed/>
    <w:rsid w:val="00216F01"/>
  </w:style>
  <w:style w:type="paragraph" w:customStyle="1" w:styleId="paragraph">
    <w:name w:val="paragraph"/>
    <w:basedOn w:val="Normal"/>
    <w:rsid w:val="00216F0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normaltextrun">
    <w:name w:val="normaltextrun"/>
    <w:basedOn w:val="DefaultParagraphFont"/>
    <w:rsid w:val="00216F01"/>
  </w:style>
  <w:style w:type="character" w:customStyle="1" w:styleId="eop">
    <w:name w:val="eop"/>
    <w:basedOn w:val="DefaultParagraphFont"/>
    <w:rsid w:val="00216F01"/>
  </w:style>
  <w:style w:type="character" w:styleId="Hyperlink">
    <w:name w:val="Hyperlink"/>
    <w:basedOn w:val="DefaultParagraphFont"/>
    <w:uiPriority w:val="99"/>
    <w:unhideWhenUsed/>
    <w:rsid w:val="00216F0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16F0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mwuxk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Josephides, Analu</dc:creator>
  <cp:keywords/>
  <dc:description/>
  <cp:lastModifiedBy>Josephides, Analu</cp:lastModifiedBy>
  <cp:revision>3</cp:revision>
  <dcterms:created xsi:type="dcterms:W3CDTF">2022-05-18T22:44:00Z</dcterms:created>
  <dcterms:modified xsi:type="dcterms:W3CDTF">2022-05-19T00:01:00Z</dcterms:modified>
</cp:coreProperties>
</file>