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F8C2" w14:textId="55EEAEBE" w:rsidR="00C80D8E" w:rsidRPr="00F84174" w:rsidRDefault="00934009" w:rsidP="00C80D8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Child Development </w:t>
      </w:r>
      <w:r w:rsidR="00364F32">
        <w:rPr>
          <w:rFonts w:ascii="Times New Roman" w:hAnsi="Times New Roman" w:cs="Times New Roman"/>
          <w:b/>
          <w:bCs/>
          <w:sz w:val="24"/>
          <w:szCs w:val="24"/>
        </w:rPr>
        <w:t>1</w:t>
      </w:r>
      <w:r w:rsidR="00E30877">
        <w:rPr>
          <w:rFonts w:ascii="Times New Roman" w:hAnsi="Times New Roman" w:cs="Times New Roman"/>
          <w:b/>
          <w:bCs/>
          <w:sz w:val="24"/>
          <w:szCs w:val="24"/>
        </w:rPr>
        <w:t>2</w:t>
      </w:r>
      <w:r w:rsidR="00C5499A">
        <w:rPr>
          <w:rFonts w:ascii="Times New Roman" w:hAnsi="Times New Roman" w:cs="Times New Roman"/>
          <w:b/>
          <w:bCs/>
          <w:sz w:val="24"/>
          <w:szCs w:val="24"/>
        </w:rPr>
        <w:t>9</w:t>
      </w:r>
    </w:p>
    <w:p w14:paraId="627EF913" w14:textId="756DEE54" w:rsidR="00C80D8E" w:rsidRPr="00F84174" w:rsidRDefault="00C5499A" w:rsidP="00C80D8E">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Introduction to Program Administration </w:t>
      </w:r>
    </w:p>
    <w:p w14:paraId="3C263C7F" w14:textId="6B8249BF" w:rsidR="00C80D8E" w:rsidRPr="00F84174" w:rsidRDefault="00C80D8E" w:rsidP="00C80D8E">
      <w:pPr>
        <w:autoSpaceDE w:val="0"/>
        <w:autoSpaceDN w:val="0"/>
        <w:adjustRightInd w:val="0"/>
        <w:spacing w:after="0" w:line="240" w:lineRule="auto"/>
        <w:rPr>
          <w:rFonts w:ascii="Times New Roman" w:hAnsi="Times New Roman" w:cs="Times New Roman"/>
          <w:i/>
          <w:iCs/>
          <w:sz w:val="24"/>
          <w:szCs w:val="24"/>
        </w:rPr>
      </w:pPr>
      <w:r w:rsidRPr="00F84174">
        <w:rPr>
          <w:rFonts w:ascii="Times New Roman" w:hAnsi="Times New Roman" w:cs="Times New Roman"/>
          <w:i/>
          <w:iCs/>
          <w:sz w:val="24"/>
          <w:szCs w:val="24"/>
        </w:rPr>
        <w:t>3 unit</w:t>
      </w:r>
      <w:r w:rsidR="00C5499A">
        <w:rPr>
          <w:rFonts w:ascii="Times New Roman" w:hAnsi="Times New Roman" w:cs="Times New Roman"/>
          <w:i/>
          <w:iCs/>
          <w:sz w:val="24"/>
          <w:szCs w:val="24"/>
        </w:rPr>
        <w:t>s</w:t>
      </w:r>
      <w:r w:rsidR="006C301F">
        <w:rPr>
          <w:rFonts w:ascii="Times New Roman" w:hAnsi="Times New Roman" w:cs="Times New Roman"/>
          <w:i/>
          <w:iCs/>
          <w:sz w:val="24"/>
          <w:szCs w:val="24"/>
        </w:rPr>
        <w:t>; 3 hours l</w:t>
      </w:r>
      <w:r w:rsidR="00C5499A">
        <w:rPr>
          <w:rFonts w:ascii="Times New Roman" w:hAnsi="Times New Roman" w:cs="Times New Roman"/>
          <w:i/>
          <w:iCs/>
          <w:sz w:val="24"/>
          <w:szCs w:val="24"/>
        </w:rPr>
        <w:t>ecture</w:t>
      </w:r>
      <w:r w:rsidR="006C301F">
        <w:rPr>
          <w:rFonts w:ascii="Times New Roman" w:hAnsi="Times New Roman" w:cs="Times New Roman"/>
          <w:i/>
          <w:iCs/>
          <w:sz w:val="24"/>
          <w:szCs w:val="24"/>
        </w:rPr>
        <w:t xml:space="preserve"> </w:t>
      </w:r>
    </w:p>
    <w:p w14:paraId="04BAE618" w14:textId="4FA39003" w:rsidR="00C5499A" w:rsidRPr="00C5499A" w:rsidRDefault="00C5499A" w:rsidP="00C80D8E">
      <w:pPr>
        <w:autoSpaceDE w:val="0"/>
        <w:autoSpaceDN w:val="0"/>
        <w:adjustRightInd w:val="0"/>
        <w:spacing w:after="0" w:line="240" w:lineRule="auto"/>
        <w:rPr>
          <w:rFonts w:ascii="Times New Roman" w:hAnsi="Times New Roman" w:cs="Times New Roman"/>
          <w:i/>
          <w:sz w:val="24"/>
          <w:szCs w:val="24"/>
          <w:shd w:val="clear" w:color="auto" w:fill="FAF9F8"/>
        </w:rPr>
      </w:pPr>
      <w:r w:rsidRPr="00C5499A">
        <w:rPr>
          <w:rFonts w:ascii="Times New Roman" w:hAnsi="Times New Roman" w:cs="Times New Roman"/>
          <w:i/>
          <w:sz w:val="24"/>
          <w:szCs w:val="24"/>
          <w:shd w:val="clear" w:color="auto" w:fill="FAF9F8"/>
        </w:rPr>
        <w:t>Prerequisite: Child</w:t>
      </w:r>
      <w:r w:rsidRPr="00C5499A">
        <w:rPr>
          <w:rFonts w:ascii="Times New Roman" w:hAnsi="Times New Roman" w:cs="Times New Roman"/>
          <w:i/>
          <w:sz w:val="24"/>
          <w:szCs w:val="24"/>
          <w:shd w:val="clear" w:color="auto" w:fill="FAF9F8"/>
        </w:rPr>
        <w:t xml:space="preserve"> Development 125 or Child Development 126 with a minimum grade of C in prerequisite or concurrent enrollment or 50 days of preschool teaching experience within the past two years</w:t>
      </w:r>
    </w:p>
    <w:p w14:paraId="6A139AC4" w14:textId="01510E1F" w:rsidR="00C80D8E" w:rsidRPr="00C5499A" w:rsidRDefault="00CB1E70" w:rsidP="00C80D8E">
      <w:pPr>
        <w:autoSpaceDE w:val="0"/>
        <w:autoSpaceDN w:val="0"/>
        <w:adjustRightInd w:val="0"/>
        <w:spacing w:after="0" w:line="240" w:lineRule="auto"/>
        <w:rPr>
          <w:rFonts w:ascii="Times New Roman" w:hAnsi="Times New Roman" w:cs="Times New Roman"/>
          <w:i/>
          <w:iCs/>
          <w:sz w:val="24"/>
          <w:szCs w:val="24"/>
        </w:rPr>
      </w:pPr>
      <w:r w:rsidRPr="00C5499A">
        <w:rPr>
          <w:rFonts w:ascii="Times New Roman" w:hAnsi="Times New Roman" w:cs="Times New Roman"/>
          <w:i/>
          <w:iCs/>
          <w:sz w:val="24"/>
          <w:szCs w:val="24"/>
        </w:rPr>
        <w:t>D</w:t>
      </w:r>
      <w:r w:rsidR="00C80D8E" w:rsidRPr="00C5499A">
        <w:rPr>
          <w:rFonts w:ascii="Times New Roman" w:hAnsi="Times New Roman" w:cs="Times New Roman"/>
          <w:i/>
          <w:iCs/>
          <w:sz w:val="24"/>
          <w:szCs w:val="24"/>
        </w:rPr>
        <w:t>egree applicable</w:t>
      </w:r>
      <w:r w:rsidRPr="00C5499A">
        <w:rPr>
          <w:rFonts w:ascii="Times New Roman" w:hAnsi="Times New Roman" w:cs="Times New Roman"/>
          <w:i/>
          <w:iCs/>
          <w:sz w:val="24"/>
          <w:szCs w:val="24"/>
        </w:rPr>
        <w:t xml:space="preserve"> Transfer CS</w:t>
      </w:r>
      <w:r w:rsidR="00C5499A">
        <w:rPr>
          <w:rFonts w:ascii="Times New Roman" w:hAnsi="Times New Roman" w:cs="Times New Roman"/>
          <w:i/>
          <w:iCs/>
          <w:sz w:val="24"/>
          <w:szCs w:val="24"/>
        </w:rPr>
        <w:t>U</w:t>
      </w:r>
    </w:p>
    <w:p w14:paraId="0D253A7B" w14:textId="77777777" w:rsidR="00CB1E70" w:rsidRPr="00F84174" w:rsidRDefault="00CB1E70" w:rsidP="00C80D8E">
      <w:pPr>
        <w:autoSpaceDE w:val="0"/>
        <w:autoSpaceDN w:val="0"/>
        <w:adjustRightInd w:val="0"/>
        <w:spacing w:after="0" w:line="240" w:lineRule="auto"/>
        <w:rPr>
          <w:rFonts w:ascii="Times New Roman" w:hAnsi="Times New Roman" w:cs="Times New Roman"/>
          <w:i/>
          <w:iCs/>
          <w:sz w:val="24"/>
          <w:szCs w:val="24"/>
        </w:rPr>
      </w:pPr>
    </w:p>
    <w:p w14:paraId="230E5DB1" w14:textId="08711A9B" w:rsidR="006C301F" w:rsidRDefault="00C5499A" w:rsidP="00C5499A">
      <w:pPr>
        <w:autoSpaceDE w:val="0"/>
        <w:autoSpaceDN w:val="0"/>
        <w:adjustRightInd w:val="0"/>
        <w:spacing w:after="0"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This course offers an introduction to the administration of early childhood programs and focuses on the regulations, standards and practices for licensed preschool programs. Program types, budgeting, management, regulations, laws, as well as the development and implementation of policies and procedures, are presented.  Topics include the role of the program director, interpersonal relationships, public relations, staff recruitment and selection, and community resources. Students will examine administrative tools, philosophies, and techniques needed to organize, open, and operate an early care and education program.</w:t>
      </w:r>
    </w:p>
    <w:p w14:paraId="7616645A" w14:textId="77777777" w:rsidR="00C5499A" w:rsidRPr="00C5499A" w:rsidRDefault="00C5499A" w:rsidP="00C5499A">
      <w:pPr>
        <w:autoSpaceDE w:val="0"/>
        <w:autoSpaceDN w:val="0"/>
        <w:adjustRightInd w:val="0"/>
        <w:spacing w:after="0" w:line="276" w:lineRule="auto"/>
        <w:rPr>
          <w:rFonts w:ascii="Times New Roman" w:hAnsi="Times New Roman" w:cs="Times New Roman"/>
          <w:sz w:val="24"/>
          <w:szCs w:val="24"/>
        </w:rPr>
      </w:pPr>
    </w:p>
    <w:p w14:paraId="47013496" w14:textId="77777777" w:rsidR="00C80D8E" w:rsidRPr="00F84174" w:rsidRDefault="00C80D8E" w:rsidP="006A1611">
      <w:pPr>
        <w:autoSpaceDE w:val="0"/>
        <w:autoSpaceDN w:val="0"/>
        <w:adjustRightInd w:val="0"/>
        <w:spacing w:after="0" w:line="240" w:lineRule="auto"/>
        <w:rPr>
          <w:rFonts w:ascii="Times New Roman" w:hAnsi="Times New Roman" w:cs="Times New Roman"/>
          <w:b/>
          <w:sz w:val="24"/>
          <w:szCs w:val="24"/>
        </w:rPr>
      </w:pPr>
      <w:r w:rsidRPr="00F84174">
        <w:rPr>
          <w:rFonts w:ascii="Times New Roman" w:hAnsi="Times New Roman" w:cs="Times New Roman"/>
          <w:b/>
          <w:sz w:val="24"/>
          <w:szCs w:val="24"/>
        </w:rPr>
        <w:t>Course Objectives:</w:t>
      </w:r>
    </w:p>
    <w:p w14:paraId="144B2DB2" w14:textId="77777777" w:rsidR="00C80D8E" w:rsidRPr="00364F32" w:rsidRDefault="00C80D8E" w:rsidP="00C5499A">
      <w:pPr>
        <w:autoSpaceDE w:val="0"/>
        <w:autoSpaceDN w:val="0"/>
        <w:adjustRightInd w:val="0"/>
        <w:spacing w:after="0" w:line="276" w:lineRule="auto"/>
        <w:rPr>
          <w:rFonts w:ascii="Times New Roman" w:hAnsi="Times New Roman" w:cs="Times New Roman"/>
          <w:b/>
          <w:sz w:val="24"/>
          <w:szCs w:val="24"/>
        </w:rPr>
      </w:pPr>
    </w:p>
    <w:p w14:paraId="4084418C"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Identify and analyze the director's role, duties and responsibilities in an early childhood education program.</w:t>
      </w:r>
    </w:p>
    <w:p w14:paraId="428C5900"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Assess community need for a childcare center.</w:t>
      </w:r>
    </w:p>
    <w:p w14:paraId="48B304A0"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Compare and contrast various program structures, philosophies, and curriculum models</w:t>
      </w:r>
      <w:r>
        <w:rPr>
          <w:rFonts w:ascii="Times New Roman" w:hAnsi="Times New Roman" w:cs="Times New Roman"/>
          <w:sz w:val="24"/>
          <w:szCs w:val="24"/>
          <w:shd w:val="clear" w:color="auto" w:fill="FAF9F8"/>
        </w:rPr>
        <w:t xml:space="preserve">. </w:t>
      </w:r>
    </w:p>
    <w:p w14:paraId="1F74A929"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Identify strategies to ensure equity and respect for children, families, staff, and colleagues.</w:t>
      </w:r>
    </w:p>
    <w:p w14:paraId="167B25AA"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Demonstrate knowledge of compliance with regulatory systems by examining, applying, and interpreting Title 22 regulations for child care programs as defined by the California State Department of Social Services.</w:t>
      </w:r>
    </w:p>
    <w:p w14:paraId="3F4F306F"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Summarize systems and methods to support sound fiscal operations which include analyzing and balancing budgets for child care programs.</w:t>
      </w:r>
    </w:p>
    <w:p w14:paraId="4A2561E0"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Develop criteria and procedures for recruiting, training, and evaluating staff members.</w:t>
      </w:r>
    </w:p>
    <w:p w14:paraId="6D80CE89"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Examine various duties of personnel involved in child care programs and develop job descriptions and staff orientation materials.</w:t>
      </w:r>
    </w:p>
    <w:p w14:paraId="5D95BBEB"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Analyze legal issues related to licensed programs.</w:t>
      </w:r>
    </w:p>
    <w:p w14:paraId="7FCB5146"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Assess various methods and tools of evaluation.</w:t>
      </w:r>
    </w:p>
    <w:p w14:paraId="02EF2AA0" w14:textId="77777777" w:rsidR="00C5499A" w:rsidRDefault="00C5499A" w:rsidP="00C5499A">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Examine and establish effective administrative policies and evaluation procedures for various program components, including staffing and scheduling.</w:t>
      </w:r>
    </w:p>
    <w:p w14:paraId="5C081E78" w14:textId="07184FF9" w:rsidR="00C5499A" w:rsidRDefault="00C5499A" w:rsidP="006A1611">
      <w:pPr>
        <w:pStyle w:val="ListParagraph"/>
        <w:numPr>
          <w:ilvl w:val="0"/>
          <w:numId w:val="45"/>
        </w:numPr>
        <w:spacing w:line="276" w:lineRule="auto"/>
        <w:rPr>
          <w:rFonts w:ascii="Times New Roman" w:hAnsi="Times New Roman" w:cs="Times New Roman"/>
          <w:sz w:val="24"/>
          <w:szCs w:val="24"/>
          <w:shd w:val="clear" w:color="auto" w:fill="FAF9F8"/>
        </w:rPr>
      </w:pPr>
      <w:r w:rsidRPr="00C5499A">
        <w:rPr>
          <w:rFonts w:ascii="Times New Roman" w:hAnsi="Times New Roman" w:cs="Times New Roman"/>
          <w:sz w:val="24"/>
          <w:szCs w:val="24"/>
          <w:shd w:val="clear" w:color="auto" w:fill="FAF9F8"/>
        </w:rPr>
        <w:t>Assess community resources available to support early childhood programs and develop strategies for disseminating information to parents and staff.</w:t>
      </w:r>
    </w:p>
    <w:p w14:paraId="4AC0BD87" w14:textId="77777777" w:rsidR="00C5499A" w:rsidRPr="00C5499A" w:rsidRDefault="00C5499A" w:rsidP="00C5499A">
      <w:pPr>
        <w:pStyle w:val="ListParagraph"/>
        <w:spacing w:line="276" w:lineRule="auto"/>
        <w:ind w:left="360"/>
        <w:rPr>
          <w:rFonts w:ascii="Times New Roman" w:hAnsi="Times New Roman" w:cs="Times New Roman"/>
          <w:sz w:val="24"/>
          <w:szCs w:val="24"/>
          <w:shd w:val="clear" w:color="auto" w:fill="FAF9F8"/>
        </w:rPr>
      </w:pPr>
    </w:p>
    <w:p w14:paraId="258408AC" w14:textId="105905D5" w:rsidR="004C1386" w:rsidRPr="004C1386" w:rsidRDefault="00C80D8E" w:rsidP="006A1611">
      <w:pPr>
        <w:rPr>
          <w:rFonts w:ascii="Times New Roman" w:eastAsia="Calibri" w:hAnsi="Times New Roman" w:cs="Times New Roman"/>
          <w:b/>
          <w:sz w:val="24"/>
          <w:szCs w:val="24"/>
        </w:rPr>
      </w:pPr>
      <w:r w:rsidRPr="00F84174">
        <w:rPr>
          <w:rFonts w:ascii="Times New Roman" w:eastAsia="Calibri" w:hAnsi="Times New Roman" w:cs="Times New Roman"/>
          <w:b/>
          <w:sz w:val="24"/>
          <w:szCs w:val="24"/>
        </w:rPr>
        <w:t>Student Learning Outcomes</w:t>
      </w:r>
      <w:r w:rsidR="004C1386">
        <w:rPr>
          <w:rFonts w:ascii="Times New Roman" w:eastAsia="Calibri" w:hAnsi="Times New Roman" w:cs="Times New Roman"/>
          <w:b/>
          <w:sz w:val="24"/>
          <w:szCs w:val="24"/>
        </w:rPr>
        <w:t xml:space="preserve"> (SLO)</w:t>
      </w:r>
      <w:r w:rsidR="004664C3" w:rsidRPr="00F84174">
        <w:rPr>
          <w:rFonts w:ascii="Times New Roman" w:eastAsia="Calibri" w:hAnsi="Times New Roman" w:cs="Times New Roman"/>
          <w:b/>
          <w:sz w:val="24"/>
          <w:szCs w:val="24"/>
        </w:rPr>
        <w:t>:</w:t>
      </w:r>
    </w:p>
    <w:p w14:paraId="554D7F8E" w14:textId="0EC08E27" w:rsidR="004C1386" w:rsidRPr="004C1386" w:rsidRDefault="00C5499A" w:rsidP="006A1611">
      <w:pPr>
        <w:pStyle w:val="ListParagraph"/>
        <w:numPr>
          <w:ilvl w:val="0"/>
          <w:numId w:val="6"/>
        </w:numPr>
        <w:rPr>
          <w:rStyle w:val="Emphasis"/>
          <w:rFonts w:ascii="Times New Roman" w:hAnsi="Times New Roman" w:cs="Times New Roman"/>
          <w:i w:val="0"/>
          <w:iCs w:val="0"/>
          <w:sz w:val="24"/>
          <w:szCs w:val="24"/>
        </w:rPr>
      </w:pPr>
      <w:r>
        <w:rPr>
          <w:rStyle w:val="Emphasis"/>
          <w:rFonts w:ascii="Times New Roman" w:eastAsia="Times New Roman" w:hAnsi="Times New Roman" w:cs="Times New Roman"/>
          <w:i w:val="0"/>
          <w:sz w:val="24"/>
          <w:szCs w:val="24"/>
          <w:u w:val="single"/>
        </w:rPr>
        <w:t>Applying Skills</w:t>
      </w:r>
    </w:p>
    <w:p w14:paraId="10017B28" w14:textId="77777777" w:rsidR="00C5499A" w:rsidRPr="00C5499A" w:rsidRDefault="00C5499A" w:rsidP="00C5499A">
      <w:pPr>
        <w:pStyle w:val="ListParagraph"/>
        <w:rPr>
          <w:rFonts w:ascii="Times New Roman" w:hAnsi="Times New Roman" w:cs="Times New Roman"/>
          <w:color w:val="000000" w:themeColor="text1"/>
          <w:sz w:val="24"/>
          <w:szCs w:val="24"/>
          <w:shd w:val="clear" w:color="auto" w:fill="F4F6F7"/>
        </w:rPr>
      </w:pPr>
      <w:r w:rsidRPr="00C5499A">
        <w:rPr>
          <w:rFonts w:ascii="Times New Roman" w:hAnsi="Times New Roman" w:cs="Times New Roman"/>
          <w:color w:val="000000"/>
          <w:sz w:val="24"/>
          <w:szCs w:val="24"/>
          <w:shd w:val="clear" w:color="auto" w:fill="F8FAFF"/>
        </w:rPr>
        <w:t>Apply administration skills in various types of early care and education program.</w:t>
      </w:r>
    </w:p>
    <w:p w14:paraId="7C1877D5" w14:textId="13CFFDD1" w:rsidR="00123A49" w:rsidRPr="00143BFD" w:rsidRDefault="00C5499A" w:rsidP="006A1611">
      <w:pPr>
        <w:pStyle w:val="ListParagraph"/>
        <w:numPr>
          <w:ilvl w:val="0"/>
          <w:numId w:val="6"/>
        </w:numPr>
        <w:rPr>
          <w:rStyle w:val="Emphasis"/>
          <w:rFonts w:ascii="Times New Roman" w:hAnsi="Times New Roman" w:cs="Times New Roman"/>
          <w:i w:val="0"/>
          <w:iCs w:val="0"/>
          <w:color w:val="000000" w:themeColor="text1"/>
          <w:sz w:val="24"/>
          <w:szCs w:val="24"/>
          <w:shd w:val="clear" w:color="auto" w:fill="F4F6F7"/>
        </w:rPr>
      </w:pPr>
      <w:r>
        <w:rPr>
          <w:rStyle w:val="Emphasis"/>
          <w:rFonts w:ascii="Times New Roman" w:hAnsi="Times New Roman" w:cs="Times New Roman"/>
          <w:i w:val="0"/>
          <w:iCs w:val="0"/>
          <w:sz w:val="24"/>
          <w:szCs w:val="24"/>
          <w:u w:val="single"/>
        </w:rPr>
        <w:t>Fiscal Planning</w:t>
      </w:r>
    </w:p>
    <w:p w14:paraId="562BD274" w14:textId="77777777" w:rsidR="00C5499A" w:rsidRPr="00C5499A" w:rsidRDefault="00C5499A" w:rsidP="00C5499A">
      <w:pPr>
        <w:pStyle w:val="ListParagraph"/>
        <w:rPr>
          <w:rFonts w:ascii="Times New Roman" w:hAnsi="Times New Roman" w:cs="Times New Roman"/>
          <w:sz w:val="24"/>
          <w:szCs w:val="24"/>
          <w:u w:val="single"/>
        </w:rPr>
      </w:pPr>
      <w:r w:rsidRPr="00C5499A">
        <w:rPr>
          <w:rFonts w:ascii="Times New Roman" w:hAnsi="Times New Roman" w:cs="Times New Roman"/>
          <w:color w:val="000000"/>
          <w:sz w:val="24"/>
          <w:szCs w:val="24"/>
          <w:shd w:val="clear" w:color="auto" w:fill="F8FAFF"/>
        </w:rPr>
        <w:t>Demonstrate knowledge of strategic and fiscal planning.</w:t>
      </w:r>
    </w:p>
    <w:p w14:paraId="7BDE8283" w14:textId="4BE83500" w:rsidR="006C301F" w:rsidRDefault="00C5499A" w:rsidP="002A00CB">
      <w:pPr>
        <w:pStyle w:val="ListParagraph"/>
        <w:numPr>
          <w:ilvl w:val="0"/>
          <w:numId w:val="6"/>
        </w:numPr>
        <w:rPr>
          <w:rStyle w:val="Emphasis"/>
          <w:rFonts w:ascii="Times New Roman" w:hAnsi="Times New Roman" w:cs="Times New Roman"/>
          <w:i w:val="0"/>
          <w:iCs w:val="0"/>
          <w:sz w:val="24"/>
          <w:szCs w:val="24"/>
          <w:u w:val="single"/>
        </w:rPr>
      </w:pPr>
      <w:r>
        <w:rPr>
          <w:rStyle w:val="Emphasis"/>
          <w:rFonts w:ascii="Times New Roman" w:hAnsi="Times New Roman" w:cs="Times New Roman"/>
          <w:i w:val="0"/>
          <w:iCs w:val="0"/>
          <w:sz w:val="24"/>
          <w:szCs w:val="24"/>
          <w:u w:val="single"/>
        </w:rPr>
        <w:t>Quality Programs</w:t>
      </w:r>
    </w:p>
    <w:p w14:paraId="51B1227A" w14:textId="0CD1A3D5" w:rsidR="006C301F" w:rsidRDefault="00C5499A" w:rsidP="006C301F">
      <w:pPr>
        <w:pStyle w:val="ListParagraph"/>
        <w:rPr>
          <w:rFonts w:ascii="Times New Roman" w:hAnsi="Times New Roman" w:cs="Times New Roman"/>
          <w:color w:val="000000"/>
          <w:sz w:val="24"/>
          <w:szCs w:val="24"/>
          <w:shd w:val="clear" w:color="auto" w:fill="F8FAFF"/>
        </w:rPr>
      </w:pPr>
      <w:r w:rsidRPr="00B55C56">
        <w:rPr>
          <w:rFonts w:ascii="Times New Roman" w:hAnsi="Times New Roman" w:cs="Times New Roman"/>
          <w:color w:val="000000"/>
          <w:sz w:val="24"/>
          <w:szCs w:val="24"/>
          <w:shd w:val="clear" w:color="auto" w:fill="F8FAFF"/>
        </w:rPr>
        <w:t>Evaluate components of quality programs, facilities, and operations.</w:t>
      </w:r>
    </w:p>
    <w:p w14:paraId="6186CFC9" w14:textId="77777777" w:rsidR="00B55C56" w:rsidRPr="00B55C56" w:rsidRDefault="00B55C56" w:rsidP="006C301F">
      <w:pPr>
        <w:pStyle w:val="ListParagraph"/>
        <w:rPr>
          <w:rFonts w:ascii="Times New Roman" w:hAnsi="Times New Roman" w:cs="Times New Roman"/>
          <w:color w:val="000000" w:themeColor="text1"/>
          <w:sz w:val="24"/>
          <w:szCs w:val="24"/>
          <w:u w:val="single"/>
        </w:rPr>
      </w:pPr>
      <w:bookmarkStart w:id="0" w:name="_GoBack"/>
      <w:bookmarkEnd w:id="0"/>
    </w:p>
    <w:p w14:paraId="24126052" w14:textId="3A7080AB" w:rsidR="00381709" w:rsidRPr="002A00CB" w:rsidRDefault="00381709" w:rsidP="002A00CB">
      <w:pPr>
        <w:rPr>
          <w:rFonts w:ascii="Times New Roman" w:hAnsi="Times New Roman" w:cs="Times New Roman"/>
          <w:sz w:val="24"/>
          <w:szCs w:val="24"/>
          <w:u w:val="single"/>
        </w:rPr>
      </w:pPr>
      <w:r w:rsidRPr="002A00CB">
        <w:rPr>
          <w:rFonts w:ascii="Times New Roman" w:hAnsi="Times New Roman" w:cs="Times New Roman"/>
          <w:b/>
          <w:bCs/>
          <w:sz w:val="24"/>
          <w:szCs w:val="24"/>
        </w:rPr>
        <w:lastRenderedPageBreak/>
        <w:t xml:space="preserve">ADA Statement: </w:t>
      </w:r>
    </w:p>
    <w:p w14:paraId="7006013A" w14:textId="77777777" w:rsidR="00381709" w:rsidRPr="00F84174" w:rsidRDefault="00381709" w:rsidP="00381709">
      <w:pPr>
        <w:rPr>
          <w:rFonts w:ascii="Times New Roman" w:hAnsi="Times New Roman" w:cs="Times New Roman"/>
          <w:sz w:val="24"/>
          <w:szCs w:val="24"/>
        </w:rPr>
      </w:pPr>
      <w:r w:rsidRPr="00F84174">
        <w:rPr>
          <w:rFonts w:ascii="Times New Roman" w:hAnsi="Times New Roman" w:cs="Times New Roman"/>
          <w:sz w:val="24"/>
          <w:szCs w:val="24"/>
        </w:rPr>
        <w:t>El Camino College is committed to providing educational accommodations for students with disabilities upon the timely request by the student to the instructor. A student with a disability, who would like to request an academic accommodation, is responsible for identifying herself/himself to the instruc</w:t>
      </w:r>
      <w:r w:rsidR="00CC3921" w:rsidRPr="00F84174">
        <w:rPr>
          <w:rFonts w:ascii="Times New Roman" w:hAnsi="Times New Roman" w:cs="Times New Roman"/>
          <w:sz w:val="24"/>
          <w:szCs w:val="24"/>
        </w:rPr>
        <w:t>tor and to the Special Resource</w:t>
      </w:r>
      <w:r w:rsidRPr="00F84174">
        <w:rPr>
          <w:rFonts w:ascii="Times New Roman" w:hAnsi="Times New Roman" w:cs="Times New Roman"/>
          <w:sz w:val="24"/>
          <w:szCs w:val="24"/>
        </w:rPr>
        <w:t xml:space="preserve"> Center. To make arrangements for academic accommodations, contact the Special Resource Center.</w:t>
      </w:r>
    </w:p>
    <w:p w14:paraId="316A0D4D" w14:textId="77777777" w:rsidR="00381709" w:rsidRPr="00F84174" w:rsidRDefault="00381709" w:rsidP="00381709">
      <w:pPr>
        <w:rPr>
          <w:rFonts w:ascii="Times New Roman" w:hAnsi="Times New Roman" w:cs="Times New Roman"/>
          <w:b/>
          <w:sz w:val="24"/>
          <w:szCs w:val="24"/>
        </w:rPr>
      </w:pPr>
      <w:r w:rsidRPr="00F84174">
        <w:rPr>
          <w:rFonts w:ascii="Times New Roman" w:hAnsi="Times New Roman" w:cs="Times New Roman"/>
          <w:b/>
          <w:sz w:val="24"/>
          <w:szCs w:val="24"/>
        </w:rPr>
        <w:t>Student Code of Conduct</w:t>
      </w:r>
    </w:p>
    <w:p w14:paraId="4C8D06EF" w14:textId="77777777" w:rsidR="00876C24" w:rsidRDefault="00B55C56" w:rsidP="00381709">
      <w:hyperlink r:id="rId11" w:history="1">
        <w:r w:rsidR="00876C24" w:rsidRPr="009E629E">
          <w:rPr>
            <w:rStyle w:val="Hyperlink"/>
          </w:rPr>
          <w:t>https://www.elcamino.edu/administration/board/2019-policies/AP%205500%20Student%20Conduct%20.pdf</w:t>
        </w:r>
      </w:hyperlink>
    </w:p>
    <w:p w14:paraId="594FCEFF" w14:textId="77777777" w:rsidR="00381709" w:rsidRPr="00F84174" w:rsidRDefault="00B55C56" w:rsidP="00381709">
      <w:pPr>
        <w:rPr>
          <w:rFonts w:ascii="Times New Roman" w:hAnsi="Times New Roman" w:cs="Times New Roman"/>
          <w:b/>
          <w:sz w:val="24"/>
          <w:szCs w:val="24"/>
        </w:rPr>
      </w:pPr>
      <w:hyperlink r:id="rId12" w:history="1">
        <w:r w:rsidR="00381709" w:rsidRPr="00F84174">
          <w:rPr>
            <w:rStyle w:val="Hyperlink"/>
            <w:rFonts w:ascii="Times New Roman" w:hAnsi="Times New Roman" w:cs="Times New Roman"/>
            <w:b/>
            <w:color w:val="auto"/>
            <w:sz w:val="24"/>
            <w:szCs w:val="24"/>
            <w:u w:val="none"/>
          </w:rPr>
          <w:t>Student Rights and Grievances Procedure 5530</w:t>
        </w:r>
      </w:hyperlink>
    </w:p>
    <w:p w14:paraId="65C4F41C" w14:textId="77777777" w:rsidR="00381709" w:rsidRPr="00F84174" w:rsidRDefault="00B55C56" w:rsidP="00381709">
      <w:pPr>
        <w:rPr>
          <w:rFonts w:ascii="Times New Roman" w:hAnsi="Times New Roman" w:cs="Times New Roman"/>
          <w:b/>
          <w:bCs/>
          <w:sz w:val="24"/>
          <w:szCs w:val="24"/>
        </w:rPr>
      </w:pPr>
      <w:hyperlink r:id="rId13" w:history="1">
        <w:r w:rsidR="00876C24" w:rsidRPr="009E629E">
          <w:rPr>
            <w:rStyle w:val="Hyperlink"/>
          </w:rPr>
          <w:t>https://www.elcamino.edu/administration/board/boarddocs/AP%205530%20STUDENT%20%20RIGHTS%20AND%20GRIEVANCES.pdf</w:t>
        </w:r>
      </w:hyperlink>
      <w:r w:rsidR="00876C24">
        <w:t xml:space="preserve"> </w:t>
      </w:r>
    </w:p>
    <w:sectPr w:rsidR="00381709" w:rsidRPr="00F84174" w:rsidSect="00C80D8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4646" w14:textId="77777777" w:rsidR="0081337C" w:rsidRDefault="0081337C" w:rsidP="00314023">
      <w:pPr>
        <w:spacing w:after="0" w:line="240" w:lineRule="auto"/>
      </w:pPr>
      <w:r>
        <w:separator/>
      </w:r>
    </w:p>
  </w:endnote>
  <w:endnote w:type="continuationSeparator" w:id="0">
    <w:p w14:paraId="49CC065B" w14:textId="77777777" w:rsidR="0081337C" w:rsidRDefault="0081337C" w:rsidP="003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7061" w14:textId="77777777" w:rsidR="0081337C" w:rsidRDefault="0081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391482"/>
      <w:docPartObj>
        <w:docPartGallery w:val="Page Numbers (Bottom of Page)"/>
        <w:docPartUnique/>
      </w:docPartObj>
    </w:sdtPr>
    <w:sdtEndPr>
      <w:rPr>
        <w:noProof/>
      </w:rPr>
    </w:sdtEndPr>
    <w:sdtContent>
      <w:p w14:paraId="0ED0BE18" w14:textId="77777777" w:rsidR="0081337C" w:rsidRDefault="008133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1945D4" w14:textId="058FAD3C" w:rsidR="0081337C" w:rsidRPr="00822D8A" w:rsidRDefault="0081337C">
    <w:pPr>
      <w:pStyle w:val="Footer"/>
      <w:rPr>
        <w:sz w:val="16"/>
      </w:rPr>
    </w:pPr>
    <w:r>
      <w:rPr>
        <w:sz w:val="16"/>
      </w:rPr>
      <w:t>FA22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2186" w14:textId="77777777" w:rsidR="0081337C" w:rsidRDefault="0081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DCC3" w14:textId="77777777" w:rsidR="0081337C" w:rsidRDefault="0081337C" w:rsidP="00314023">
      <w:pPr>
        <w:spacing w:after="0" w:line="240" w:lineRule="auto"/>
      </w:pPr>
      <w:r>
        <w:separator/>
      </w:r>
    </w:p>
  </w:footnote>
  <w:footnote w:type="continuationSeparator" w:id="0">
    <w:p w14:paraId="2168AB75" w14:textId="77777777" w:rsidR="0081337C" w:rsidRDefault="0081337C" w:rsidP="003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E7FE" w14:textId="77777777" w:rsidR="0081337C" w:rsidRDefault="00813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1750" w14:textId="77777777" w:rsidR="0081337C" w:rsidRDefault="00813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C03F" w14:textId="77777777" w:rsidR="0081337C" w:rsidRDefault="00813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722"/>
    <w:multiLevelType w:val="hybridMultilevel"/>
    <w:tmpl w:val="A89E2234"/>
    <w:lvl w:ilvl="0" w:tplc="66D69646">
      <w:start w:val="1"/>
      <w:numFmt w:val="decimal"/>
      <w:lvlText w:val="%1."/>
      <w:lvlJc w:val="left"/>
      <w:pPr>
        <w:ind w:left="360" w:hanging="360"/>
      </w:pPr>
      <w:rPr>
        <w:rFonts w:eastAsiaTheme="minorEastAsi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35F79"/>
    <w:multiLevelType w:val="hybridMultilevel"/>
    <w:tmpl w:val="F470E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A4CF3"/>
    <w:multiLevelType w:val="hybridMultilevel"/>
    <w:tmpl w:val="4ACE3C40"/>
    <w:lvl w:ilvl="0" w:tplc="57A826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762B1"/>
    <w:multiLevelType w:val="hybridMultilevel"/>
    <w:tmpl w:val="02BA1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80203"/>
    <w:multiLevelType w:val="hybridMultilevel"/>
    <w:tmpl w:val="CFDCB0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E23FC"/>
    <w:multiLevelType w:val="hybridMultilevel"/>
    <w:tmpl w:val="34BEACEC"/>
    <w:lvl w:ilvl="0" w:tplc="65D07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37ABD"/>
    <w:multiLevelType w:val="hybridMultilevel"/>
    <w:tmpl w:val="5DC84EDC"/>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072AA"/>
    <w:multiLevelType w:val="hybridMultilevel"/>
    <w:tmpl w:val="02028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F978D2"/>
    <w:multiLevelType w:val="hybridMultilevel"/>
    <w:tmpl w:val="183629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C20E1C"/>
    <w:multiLevelType w:val="hybridMultilevel"/>
    <w:tmpl w:val="7FCE7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2235B"/>
    <w:multiLevelType w:val="hybridMultilevel"/>
    <w:tmpl w:val="A1467A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F138BD"/>
    <w:multiLevelType w:val="hybridMultilevel"/>
    <w:tmpl w:val="5AA28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C7569D"/>
    <w:multiLevelType w:val="hybridMultilevel"/>
    <w:tmpl w:val="9EA49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72F31"/>
    <w:multiLevelType w:val="hybridMultilevel"/>
    <w:tmpl w:val="A05A4F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137FF"/>
    <w:multiLevelType w:val="hybridMultilevel"/>
    <w:tmpl w:val="C3E83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33A08"/>
    <w:multiLevelType w:val="hybridMultilevel"/>
    <w:tmpl w:val="07CC7A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3A58F6"/>
    <w:multiLevelType w:val="hybridMultilevel"/>
    <w:tmpl w:val="06449C04"/>
    <w:lvl w:ilvl="0" w:tplc="4FF00EDA">
      <w:start w:val="1"/>
      <w:numFmt w:val="decimal"/>
      <w:lvlText w:val="%1."/>
      <w:lvlJc w:val="left"/>
      <w:pPr>
        <w:ind w:left="360" w:hanging="360"/>
      </w:pPr>
      <w:rPr>
        <w:rFonts w:eastAsiaTheme="minorEastAsi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02003"/>
    <w:multiLevelType w:val="hybridMultilevel"/>
    <w:tmpl w:val="F56E236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241B5D"/>
    <w:multiLevelType w:val="hybridMultilevel"/>
    <w:tmpl w:val="99EA136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710B18"/>
    <w:multiLevelType w:val="hybridMultilevel"/>
    <w:tmpl w:val="AFAAA3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226B9A"/>
    <w:multiLevelType w:val="hybridMultilevel"/>
    <w:tmpl w:val="8102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97205"/>
    <w:multiLevelType w:val="hybridMultilevel"/>
    <w:tmpl w:val="901C1C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F724B1"/>
    <w:multiLevelType w:val="hybridMultilevel"/>
    <w:tmpl w:val="DA22FE4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515E2"/>
    <w:multiLevelType w:val="hybridMultilevel"/>
    <w:tmpl w:val="FFAAA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074E97"/>
    <w:multiLevelType w:val="hybridMultilevel"/>
    <w:tmpl w:val="83327B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7072E"/>
    <w:multiLevelType w:val="hybridMultilevel"/>
    <w:tmpl w:val="FB186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C552B"/>
    <w:multiLevelType w:val="hybridMultilevel"/>
    <w:tmpl w:val="7D105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3417F1"/>
    <w:multiLevelType w:val="hybridMultilevel"/>
    <w:tmpl w:val="9ED4D51C"/>
    <w:lvl w:ilvl="0" w:tplc="A1689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1C5F91"/>
    <w:multiLevelType w:val="hybridMultilevel"/>
    <w:tmpl w:val="E76A6960"/>
    <w:lvl w:ilvl="0" w:tplc="5B52E3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ED5721"/>
    <w:multiLevelType w:val="hybridMultilevel"/>
    <w:tmpl w:val="C3203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B66F80"/>
    <w:multiLevelType w:val="hybridMultilevel"/>
    <w:tmpl w:val="37F2B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CD0D2C"/>
    <w:multiLevelType w:val="hybridMultilevel"/>
    <w:tmpl w:val="B9A447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CE50B2"/>
    <w:multiLevelType w:val="hybridMultilevel"/>
    <w:tmpl w:val="01268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EB2A44"/>
    <w:multiLevelType w:val="hybridMultilevel"/>
    <w:tmpl w:val="FEF8FD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2A2D47"/>
    <w:multiLevelType w:val="hybridMultilevel"/>
    <w:tmpl w:val="26EC9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664E9"/>
    <w:multiLevelType w:val="hybridMultilevel"/>
    <w:tmpl w:val="B7B2BC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3C6B65"/>
    <w:multiLevelType w:val="hybridMultilevel"/>
    <w:tmpl w:val="3D3A67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E91B89"/>
    <w:multiLevelType w:val="hybridMultilevel"/>
    <w:tmpl w:val="2B0E01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012172"/>
    <w:multiLevelType w:val="hybridMultilevel"/>
    <w:tmpl w:val="05C0FF12"/>
    <w:lvl w:ilvl="0" w:tplc="9D94C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8E1201"/>
    <w:multiLevelType w:val="hybridMultilevel"/>
    <w:tmpl w:val="761C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16E46"/>
    <w:multiLevelType w:val="hybridMultilevel"/>
    <w:tmpl w:val="986AA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F1541"/>
    <w:multiLevelType w:val="hybridMultilevel"/>
    <w:tmpl w:val="D3DE73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3B4DDD"/>
    <w:multiLevelType w:val="hybridMultilevel"/>
    <w:tmpl w:val="DB2E2F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324C46"/>
    <w:multiLevelType w:val="hybridMultilevel"/>
    <w:tmpl w:val="68C012A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E52063"/>
    <w:multiLevelType w:val="hybridMultilevel"/>
    <w:tmpl w:val="4B5ED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5"/>
  </w:num>
  <w:num w:numId="4">
    <w:abstractNumId w:val="28"/>
  </w:num>
  <w:num w:numId="5">
    <w:abstractNumId w:val="27"/>
  </w:num>
  <w:num w:numId="6">
    <w:abstractNumId w:val="20"/>
  </w:num>
  <w:num w:numId="7">
    <w:abstractNumId w:val="2"/>
  </w:num>
  <w:num w:numId="8">
    <w:abstractNumId w:val="40"/>
  </w:num>
  <w:num w:numId="9">
    <w:abstractNumId w:val="14"/>
  </w:num>
  <w:num w:numId="10">
    <w:abstractNumId w:val="11"/>
  </w:num>
  <w:num w:numId="11">
    <w:abstractNumId w:val="34"/>
  </w:num>
  <w:num w:numId="12">
    <w:abstractNumId w:val="25"/>
  </w:num>
  <w:num w:numId="13">
    <w:abstractNumId w:val="17"/>
  </w:num>
  <w:num w:numId="14">
    <w:abstractNumId w:val="43"/>
  </w:num>
  <w:num w:numId="15">
    <w:abstractNumId w:val="18"/>
  </w:num>
  <w:num w:numId="16">
    <w:abstractNumId w:val="7"/>
  </w:num>
  <w:num w:numId="17">
    <w:abstractNumId w:val="33"/>
  </w:num>
  <w:num w:numId="18">
    <w:abstractNumId w:val="29"/>
  </w:num>
  <w:num w:numId="19">
    <w:abstractNumId w:val="42"/>
  </w:num>
  <w:num w:numId="20">
    <w:abstractNumId w:val="31"/>
  </w:num>
  <w:num w:numId="21">
    <w:abstractNumId w:val="1"/>
  </w:num>
  <w:num w:numId="22">
    <w:abstractNumId w:val="26"/>
  </w:num>
  <w:num w:numId="23">
    <w:abstractNumId w:val="22"/>
  </w:num>
  <w:num w:numId="24">
    <w:abstractNumId w:val="6"/>
  </w:num>
  <w:num w:numId="25">
    <w:abstractNumId w:val="19"/>
  </w:num>
  <w:num w:numId="26">
    <w:abstractNumId w:val="9"/>
  </w:num>
  <w:num w:numId="27">
    <w:abstractNumId w:val="15"/>
  </w:num>
  <w:num w:numId="28">
    <w:abstractNumId w:val="13"/>
  </w:num>
  <w:num w:numId="29">
    <w:abstractNumId w:val="4"/>
  </w:num>
  <w:num w:numId="30">
    <w:abstractNumId w:val="37"/>
  </w:num>
  <w:num w:numId="31">
    <w:abstractNumId w:val="35"/>
  </w:num>
  <w:num w:numId="32">
    <w:abstractNumId w:val="24"/>
  </w:num>
  <w:num w:numId="33">
    <w:abstractNumId w:val="21"/>
  </w:num>
  <w:num w:numId="34">
    <w:abstractNumId w:val="44"/>
  </w:num>
  <w:num w:numId="35">
    <w:abstractNumId w:val="30"/>
  </w:num>
  <w:num w:numId="36">
    <w:abstractNumId w:val="41"/>
  </w:num>
  <w:num w:numId="37">
    <w:abstractNumId w:val="16"/>
  </w:num>
  <w:num w:numId="38">
    <w:abstractNumId w:val="36"/>
  </w:num>
  <w:num w:numId="39">
    <w:abstractNumId w:val="0"/>
  </w:num>
  <w:num w:numId="40">
    <w:abstractNumId w:val="8"/>
  </w:num>
  <w:num w:numId="41">
    <w:abstractNumId w:val="32"/>
  </w:num>
  <w:num w:numId="42">
    <w:abstractNumId w:val="10"/>
  </w:num>
  <w:num w:numId="43">
    <w:abstractNumId w:val="3"/>
  </w:num>
  <w:num w:numId="44">
    <w:abstractNumId w:val="1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8E"/>
    <w:rsid w:val="0003088D"/>
    <w:rsid w:val="000C5D6B"/>
    <w:rsid w:val="00123A49"/>
    <w:rsid w:val="00143BFD"/>
    <w:rsid w:val="00184DD9"/>
    <w:rsid w:val="001C0E6A"/>
    <w:rsid w:val="00223A8F"/>
    <w:rsid w:val="002429F0"/>
    <w:rsid w:val="002560D4"/>
    <w:rsid w:val="002577EA"/>
    <w:rsid w:val="0027231A"/>
    <w:rsid w:val="002A00CB"/>
    <w:rsid w:val="002C32D0"/>
    <w:rsid w:val="00314023"/>
    <w:rsid w:val="00364F32"/>
    <w:rsid w:val="00381709"/>
    <w:rsid w:val="00395B42"/>
    <w:rsid w:val="003A263F"/>
    <w:rsid w:val="003B78F4"/>
    <w:rsid w:val="00457EC0"/>
    <w:rsid w:val="004664C3"/>
    <w:rsid w:val="0047455E"/>
    <w:rsid w:val="004A18B5"/>
    <w:rsid w:val="004A7737"/>
    <w:rsid w:val="004C1386"/>
    <w:rsid w:val="00520F5B"/>
    <w:rsid w:val="00525F49"/>
    <w:rsid w:val="00576FE5"/>
    <w:rsid w:val="00582A23"/>
    <w:rsid w:val="0064289D"/>
    <w:rsid w:val="006A1611"/>
    <w:rsid w:val="006C301F"/>
    <w:rsid w:val="006F6E26"/>
    <w:rsid w:val="007248A1"/>
    <w:rsid w:val="00747B3B"/>
    <w:rsid w:val="007B7E7E"/>
    <w:rsid w:val="0081337C"/>
    <w:rsid w:val="00822D8A"/>
    <w:rsid w:val="0082429A"/>
    <w:rsid w:val="00876C24"/>
    <w:rsid w:val="00934009"/>
    <w:rsid w:val="009D0106"/>
    <w:rsid w:val="00A46933"/>
    <w:rsid w:val="00A9609B"/>
    <w:rsid w:val="00B55C56"/>
    <w:rsid w:val="00B7600E"/>
    <w:rsid w:val="00BA553F"/>
    <w:rsid w:val="00BE1B3C"/>
    <w:rsid w:val="00BE2A07"/>
    <w:rsid w:val="00C36CB8"/>
    <w:rsid w:val="00C5499A"/>
    <w:rsid w:val="00C76278"/>
    <w:rsid w:val="00C80D8E"/>
    <w:rsid w:val="00CB1E70"/>
    <w:rsid w:val="00CC3921"/>
    <w:rsid w:val="00CD5771"/>
    <w:rsid w:val="00D056DE"/>
    <w:rsid w:val="00D86BE3"/>
    <w:rsid w:val="00DA10A2"/>
    <w:rsid w:val="00E0682F"/>
    <w:rsid w:val="00E30877"/>
    <w:rsid w:val="00E41199"/>
    <w:rsid w:val="00E43888"/>
    <w:rsid w:val="00E5213C"/>
    <w:rsid w:val="00E602ED"/>
    <w:rsid w:val="00E62951"/>
    <w:rsid w:val="00E86253"/>
    <w:rsid w:val="00F352D7"/>
    <w:rsid w:val="00F84174"/>
    <w:rsid w:val="00FA5245"/>
    <w:rsid w:val="00FC04E9"/>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3A5953"/>
  <w15:docId w15:val="{9C9E0D81-073C-466E-9CB2-29A12F13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BE3"/>
  </w:style>
  <w:style w:type="paragraph" w:styleId="Heading1">
    <w:name w:val="heading 1"/>
    <w:basedOn w:val="Normal"/>
    <w:next w:val="Normal"/>
    <w:link w:val="Heading1Char"/>
    <w:uiPriority w:val="9"/>
    <w:qFormat/>
    <w:rsid w:val="00D86BE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86BE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86BE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86BE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86BE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86BE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86BE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86BE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86BE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content1">
    <w:name w:val="printcontent1"/>
    <w:basedOn w:val="DefaultParagraphFont"/>
    <w:rsid w:val="00C80D8E"/>
    <w:rPr>
      <w:rFonts w:ascii="Verdana" w:hAnsi="Verdana" w:hint="default"/>
      <w:sz w:val="21"/>
      <w:szCs w:val="21"/>
    </w:rPr>
  </w:style>
  <w:style w:type="paragraph" w:styleId="ListParagraph">
    <w:name w:val="List Paragraph"/>
    <w:basedOn w:val="Normal"/>
    <w:uiPriority w:val="34"/>
    <w:qFormat/>
    <w:rsid w:val="00C80D8E"/>
    <w:pPr>
      <w:ind w:left="720"/>
      <w:contextualSpacing/>
    </w:pPr>
  </w:style>
  <w:style w:type="paragraph" w:customStyle="1" w:styleId="Default">
    <w:name w:val="Default"/>
    <w:rsid w:val="00C80D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1709"/>
    <w:rPr>
      <w:color w:val="0000FF" w:themeColor="hyperlink"/>
      <w:u w:val="single"/>
    </w:rPr>
  </w:style>
  <w:style w:type="character" w:styleId="Emphasis">
    <w:name w:val="Emphasis"/>
    <w:basedOn w:val="DefaultParagraphFont"/>
    <w:uiPriority w:val="20"/>
    <w:qFormat/>
    <w:rsid w:val="00D86BE3"/>
    <w:rPr>
      <w:i/>
      <w:iCs/>
    </w:rPr>
  </w:style>
  <w:style w:type="paragraph" w:styleId="Header">
    <w:name w:val="header"/>
    <w:basedOn w:val="Normal"/>
    <w:link w:val="HeaderChar"/>
    <w:uiPriority w:val="99"/>
    <w:unhideWhenUsed/>
    <w:rsid w:val="00314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23"/>
  </w:style>
  <w:style w:type="paragraph" w:styleId="Footer">
    <w:name w:val="footer"/>
    <w:basedOn w:val="Normal"/>
    <w:link w:val="FooterChar"/>
    <w:uiPriority w:val="99"/>
    <w:unhideWhenUsed/>
    <w:rsid w:val="00314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23"/>
  </w:style>
  <w:style w:type="paragraph" w:styleId="BalloonText">
    <w:name w:val="Balloon Text"/>
    <w:basedOn w:val="Normal"/>
    <w:link w:val="BalloonTextChar"/>
    <w:uiPriority w:val="99"/>
    <w:semiHidden/>
    <w:unhideWhenUsed/>
    <w:rsid w:val="0082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8A"/>
    <w:rPr>
      <w:rFonts w:ascii="Tahoma" w:hAnsi="Tahoma" w:cs="Tahoma"/>
      <w:sz w:val="16"/>
      <w:szCs w:val="16"/>
    </w:rPr>
  </w:style>
  <w:style w:type="character" w:styleId="UnresolvedMention">
    <w:name w:val="Unresolved Mention"/>
    <w:basedOn w:val="DefaultParagraphFont"/>
    <w:uiPriority w:val="99"/>
    <w:semiHidden/>
    <w:unhideWhenUsed/>
    <w:rsid w:val="00876C24"/>
    <w:rPr>
      <w:color w:val="605E5C"/>
      <w:shd w:val="clear" w:color="auto" w:fill="E1DFDD"/>
    </w:rPr>
  </w:style>
  <w:style w:type="character" w:customStyle="1" w:styleId="Heading1Char">
    <w:name w:val="Heading 1 Char"/>
    <w:basedOn w:val="DefaultParagraphFont"/>
    <w:link w:val="Heading1"/>
    <w:uiPriority w:val="9"/>
    <w:rsid w:val="00D86B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86BE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86BE3"/>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86B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86BE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86BE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86BE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86BE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86BE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86BE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86BE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86BE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86BE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86BE3"/>
    <w:rPr>
      <w:rFonts w:asciiTheme="majorHAnsi" w:eastAsiaTheme="majorEastAsia" w:hAnsiTheme="majorHAnsi" w:cstheme="majorBidi"/>
      <w:sz w:val="24"/>
      <w:szCs w:val="24"/>
    </w:rPr>
  </w:style>
  <w:style w:type="character" w:styleId="Strong">
    <w:name w:val="Strong"/>
    <w:basedOn w:val="DefaultParagraphFont"/>
    <w:uiPriority w:val="22"/>
    <w:qFormat/>
    <w:rsid w:val="00D86BE3"/>
    <w:rPr>
      <w:b/>
      <w:bCs/>
    </w:rPr>
  </w:style>
  <w:style w:type="paragraph" w:styleId="NoSpacing">
    <w:name w:val="No Spacing"/>
    <w:uiPriority w:val="1"/>
    <w:qFormat/>
    <w:rsid w:val="00D86BE3"/>
    <w:pPr>
      <w:spacing w:after="0" w:line="240" w:lineRule="auto"/>
    </w:pPr>
  </w:style>
  <w:style w:type="paragraph" w:styleId="Quote">
    <w:name w:val="Quote"/>
    <w:basedOn w:val="Normal"/>
    <w:next w:val="Normal"/>
    <w:link w:val="QuoteChar"/>
    <w:uiPriority w:val="29"/>
    <w:qFormat/>
    <w:rsid w:val="00D86BE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86BE3"/>
    <w:rPr>
      <w:i/>
      <w:iCs/>
      <w:color w:val="404040" w:themeColor="text1" w:themeTint="BF"/>
    </w:rPr>
  </w:style>
  <w:style w:type="paragraph" w:styleId="IntenseQuote">
    <w:name w:val="Intense Quote"/>
    <w:basedOn w:val="Normal"/>
    <w:next w:val="Normal"/>
    <w:link w:val="IntenseQuoteChar"/>
    <w:uiPriority w:val="30"/>
    <w:qFormat/>
    <w:rsid w:val="00D86BE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86BE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86BE3"/>
    <w:rPr>
      <w:i/>
      <w:iCs/>
      <w:color w:val="404040" w:themeColor="text1" w:themeTint="BF"/>
    </w:rPr>
  </w:style>
  <w:style w:type="character" w:styleId="IntenseEmphasis">
    <w:name w:val="Intense Emphasis"/>
    <w:basedOn w:val="DefaultParagraphFont"/>
    <w:uiPriority w:val="21"/>
    <w:qFormat/>
    <w:rsid w:val="00D86BE3"/>
    <w:rPr>
      <w:b/>
      <w:bCs/>
      <w:i/>
      <w:iCs/>
    </w:rPr>
  </w:style>
  <w:style w:type="character" w:styleId="SubtleReference">
    <w:name w:val="Subtle Reference"/>
    <w:basedOn w:val="DefaultParagraphFont"/>
    <w:uiPriority w:val="31"/>
    <w:qFormat/>
    <w:rsid w:val="00D86B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86BE3"/>
    <w:rPr>
      <w:b/>
      <w:bCs/>
      <w:smallCaps/>
      <w:spacing w:val="5"/>
      <w:u w:val="single"/>
    </w:rPr>
  </w:style>
  <w:style w:type="character" w:styleId="BookTitle">
    <w:name w:val="Book Title"/>
    <w:basedOn w:val="DefaultParagraphFont"/>
    <w:uiPriority w:val="33"/>
    <w:qFormat/>
    <w:rsid w:val="00D86BE3"/>
    <w:rPr>
      <w:b/>
      <w:bCs/>
      <w:smallCaps/>
    </w:rPr>
  </w:style>
  <w:style w:type="paragraph" w:styleId="TOCHeading">
    <w:name w:val="TOC Heading"/>
    <w:basedOn w:val="Heading1"/>
    <w:next w:val="Normal"/>
    <w:uiPriority w:val="39"/>
    <w:semiHidden/>
    <w:unhideWhenUsed/>
    <w:qFormat/>
    <w:rsid w:val="00D86B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2502">
      <w:bodyDiv w:val="1"/>
      <w:marLeft w:val="0"/>
      <w:marRight w:val="0"/>
      <w:marTop w:val="0"/>
      <w:marBottom w:val="0"/>
      <w:divBdr>
        <w:top w:val="none" w:sz="0" w:space="0" w:color="auto"/>
        <w:left w:val="none" w:sz="0" w:space="0" w:color="auto"/>
        <w:bottom w:val="none" w:sz="0" w:space="0" w:color="auto"/>
        <w:right w:val="none" w:sz="0" w:space="0" w:color="auto"/>
      </w:divBdr>
      <w:divsChild>
        <w:div w:id="1810434285">
          <w:marLeft w:val="0"/>
          <w:marRight w:val="0"/>
          <w:marTop w:val="0"/>
          <w:marBottom w:val="120"/>
          <w:divBdr>
            <w:top w:val="none" w:sz="0" w:space="0" w:color="auto"/>
            <w:left w:val="none" w:sz="0" w:space="0" w:color="auto"/>
            <w:bottom w:val="none" w:sz="0" w:space="0" w:color="auto"/>
            <w:right w:val="none" w:sz="0" w:space="0" w:color="auto"/>
          </w:divBdr>
          <w:divsChild>
            <w:div w:id="1758553335">
              <w:marLeft w:val="0"/>
              <w:marRight w:val="0"/>
              <w:marTop w:val="0"/>
              <w:marBottom w:val="0"/>
              <w:divBdr>
                <w:top w:val="none" w:sz="0" w:space="0" w:color="auto"/>
                <w:left w:val="none" w:sz="0" w:space="0" w:color="auto"/>
                <w:bottom w:val="none" w:sz="0" w:space="0" w:color="auto"/>
                <w:right w:val="none" w:sz="0" w:space="0" w:color="auto"/>
              </w:divBdr>
            </w:div>
          </w:divsChild>
        </w:div>
        <w:div w:id="1904364876">
          <w:marLeft w:val="0"/>
          <w:marRight w:val="0"/>
          <w:marTop w:val="0"/>
          <w:marBottom w:val="120"/>
          <w:divBdr>
            <w:top w:val="none" w:sz="0" w:space="0" w:color="auto"/>
            <w:left w:val="none" w:sz="0" w:space="0" w:color="auto"/>
            <w:bottom w:val="none" w:sz="0" w:space="0" w:color="auto"/>
            <w:right w:val="none" w:sz="0" w:space="0" w:color="auto"/>
          </w:divBdr>
          <w:divsChild>
            <w:div w:id="125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6666">
      <w:bodyDiv w:val="1"/>
      <w:marLeft w:val="0"/>
      <w:marRight w:val="0"/>
      <w:marTop w:val="0"/>
      <w:marBottom w:val="0"/>
      <w:divBdr>
        <w:top w:val="none" w:sz="0" w:space="0" w:color="auto"/>
        <w:left w:val="none" w:sz="0" w:space="0" w:color="auto"/>
        <w:bottom w:val="none" w:sz="0" w:space="0" w:color="auto"/>
        <w:right w:val="none" w:sz="0" w:space="0" w:color="auto"/>
      </w:divBdr>
      <w:divsChild>
        <w:div w:id="519590154">
          <w:marLeft w:val="0"/>
          <w:marRight w:val="0"/>
          <w:marTop w:val="0"/>
          <w:marBottom w:val="120"/>
          <w:divBdr>
            <w:top w:val="none" w:sz="0" w:space="0" w:color="auto"/>
            <w:left w:val="none" w:sz="0" w:space="0" w:color="auto"/>
            <w:bottom w:val="none" w:sz="0" w:space="0" w:color="auto"/>
            <w:right w:val="none" w:sz="0" w:space="0" w:color="auto"/>
          </w:divBdr>
          <w:divsChild>
            <w:div w:id="47193598">
              <w:marLeft w:val="0"/>
              <w:marRight w:val="0"/>
              <w:marTop w:val="0"/>
              <w:marBottom w:val="0"/>
              <w:divBdr>
                <w:top w:val="none" w:sz="0" w:space="0" w:color="auto"/>
                <w:left w:val="none" w:sz="0" w:space="0" w:color="auto"/>
                <w:bottom w:val="none" w:sz="0" w:space="0" w:color="auto"/>
                <w:right w:val="none" w:sz="0" w:space="0" w:color="auto"/>
              </w:divBdr>
            </w:div>
          </w:divsChild>
        </w:div>
        <w:div w:id="767501839">
          <w:marLeft w:val="0"/>
          <w:marRight w:val="0"/>
          <w:marTop w:val="0"/>
          <w:marBottom w:val="120"/>
          <w:divBdr>
            <w:top w:val="none" w:sz="0" w:space="0" w:color="auto"/>
            <w:left w:val="none" w:sz="0" w:space="0" w:color="auto"/>
            <w:bottom w:val="none" w:sz="0" w:space="0" w:color="auto"/>
            <w:right w:val="none" w:sz="0" w:space="0" w:color="auto"/>
          </w:divBdr>
          <w:divsChild>
            <w:div w:id="2124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9027">
      <w:bodyDiv w:val="1"/>
      <w:marLeft w:val="0"/>
      <w:marRight w:val="0"/>
      <w:marTop w:val="0"/>
      <w:marBottom w:val="0"/>
      <w:divBdr>
        <w:top w:val="none" w:sz="0" w:space="0" w:color="auto"/>
        <w:left w:val="none" w:sz="0" w:space="0" w:color="auto"/>
        <w:bottom w:val="none" w:sz="0" w:space="0" w:color="auto"/>
        <w:right w:val="none" w:sz="0" w:space="0" w:color="auto"/>
      </w:divBdr>
    </w:div>
    <w:div w:id="850608588">
      <w:bodyDiv w:val="1"/>
      <w:marLeft w:val="0"/>
      <w:marRight w:val="0"/>
      <w:marTop w:val="0"/>
      <w:marBottom w:val="0"/>
      <w:divBdr>
        <w:top w:val="none" w:sz="0" w:space="0" w:color="auto"/>
        <w:left w:val="none" w:sz="0" w:space="0" w:color="auto"/>
        <w:bottom w:val="none" w:sz="0" w:space="0" w:color="auto"/>
        <w:right w:val="none" w:sz="0" w:space="0" w:color="auto"/>
      </w:divBdr>
      <w:divsChild>
        <w:div w:id="560677827">
          <w:marLeft w:val="0"/>
          <w:marRight w:val="0"/>
          <w:marTop w:val="0"/>
          <w:marBottom w:val="0"/>
          <w:divBdr>
            <w:top w:val="none" w:sz="0" w:space="0" w:color="auto"/>
            <w:left w:val="none" w:sz="0" w:space="0" w:color="auto"/>
            <w:bottom w:val="none" w:sz="0" w:space="0" w:color="auto"/>
            <w:right w:val="none" w:sz="0" w:space="0" w:color="auto"/>
          </w:divBdr>
        </w:div>
      </w:divsChild>
    </w:div>
    <w:div w:id="935092505">
      <w:bodyDiv w:val="1"/>
      <w:marLeft w:val="0"/>
      <w:marRight w:val="0"/>
      <w:marTop w:val="0"/>
      <w:marBottom w:val="0"/>
      <w:divBdr>
        <w:top w:val="none" w:sz="0" w:space="0" w:color="auto"/>
        <w:left w:val="none" w:sz="0" w:space="0" w:color="auto"/>
        <w:bottom w:val="none" w:sz="0" w:space="0" w:color="auto"/>
        <w:right w:val="none" w:sz="0" w:space="0" w:color="auto"/>
      </w:divBdr>
      <w:divsChild>
        <w:div w:id="1283535639">
          <w:marLeft w:val="0"/>
          <w:marRight w:val="0"/>
          <w:marTop w:val="0"/>
          <w:marBottom w:val="120"/>
          <w:divBdr>
            <w:top w:val="none" w:sz="0" w:space="0" w:color="auto"/>
            <w:left w:val="none" w:sz="0" w:space="0" w:color="auto"/>
            <w:bottom w:val="none" w:sz="0" w:space="0" w:color="auto"/>
            <w:right w:val="none" w:sz="0" w:space="0" w:color="auto"/>
          </w:divBdr>
          <w:divsChild>
            <w:div w:id="648825733">
              <w:marLeft w:val="0"/>
              <w:marRight w:val="0"/>
              <w:marTop w:val="0"/>
              <w:marBottom w:val="0"/>
              <w:divBdr>
                <w:top w:val="none" w:sz="0" w:space="0" w:color="auto"/>
                <w:left w:val="none" w:sz="0" w:space="0" w:color="auto"/>
                <w:bottom w:val="none" w:sz="0" w:space="0" w:color="auto"/>
                <w:right w:val="none" w:sz="0" w:space="0" w:color="auto"/>
              </w:divBdr>
            </w:div>
          </w:divsChild>
        </w:div>
        <w:div w:id="1185709266">
          <w:marLeft w:val="0"/>
          <w:marRight w:val="0"/>
          <w:marTop w:val="0"/>
          <w:marBottom w:val="120"/>
          <w:divBdr>
            <w:top w:val="none" w:sz="0" w:space="0" w:color="auto"/>
            <w:left w:val="none" w:sz="0" w:space="0" w:color="auto"/>
            <w:bottom w:val="none" w:sz="0" w:space="0" w:color="auto"/>
            <w:right w:val="none" w:sz="0" w:space="0" w:color="auto"/>
          </w:divBdr>
          <w:divsChild>
            <w:div w:id="195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677">
      <w:bodyDiv w:val="1"/>
      <w:marLeft w:val="0"/>
      <w:marRight w:val="0"/>
      <w:marTop w:val="0"/>
      <w:marBottom w:val="0"/>
      <w:divBdr>
        <w:top w:val="none" w:sz="0" w:space="0" w:color="auto"/>
        <w:left w:val="none" w:sz="0" w:space="0" w:color="auto"/>
        <w:bottom w:val="none" w:sz="0" w:space="0" w:color="auto"/>
        <w:right w:val="none" w:sz="0" w:space="0" w:color="auto"/>
      </w:divBdr>
      <w:divsChild>
        <w:div w:id="1380011639">
          <w:marLeft w:val="0"/>
          <w:marRight w:val="0"/>
          <w:marTop w:val="0"/>
          <w:marBottom w:val="120"/>
          <w:divBdr>
            <w:top w:val="none" w:sz="0" w:space="0" w:color="auto"/>
            <w:left w:val="none" w:sz="0" w:space="0" w:color="auto"/>
            <w:bottom w:val="none" w:sz="0" w:space="0" w:color="auto"/>
            <w:right w:val="none" w:sz="0" w:space="0" w:color="auto"/>
          </w:divBdr>
          <w:divsChild>
            <w:div w:id="1234317187">
              <w:marLeft w:val="0"/>
              <w:marRight w:val="0"/>
              <w:marTop w:val="0"/>
              <w:marBottom w:val="0"/>
              <w:divBdr>
                <w:top w:val="none" w:sz="0" w:space="0" w:color="auto"/>
                <w:left w:val="none" w:sz="0" w:space="0" w:color="auto"/>
                <w:bottom w:val="none" w:sz="0" w:space="0" w:color="auto"/>
                <w:right w:val="none" w:sz="0" w:space="0" w:color="auto"/>
              </w:divBdr>
            </w:div>
          </w:divsChild>
        </w:div>
        <w:div w:id="2022582594">
          <w:marLeft w:val="0"/>
          <w:marRight w:val="0"/>
          <w:marTop w:val="0"/>
          <w:marBottom w:val="120"/>
          <w:divBdr>
            <w:top w:val="none" w:sz="0" w:space="0" w:color="auto"/>
            <w:left w:val="none" w:sz="0" w:space="0" w:color="auto"/>
            <w:bottom w:val="none" w:sz="0" w:space="0" w:color="auto"/>
            <w:right w:val="none" w:sz="0" w:space="0" w:color="auto"/>
          </w:divBdr>
          <w:divsChild>
            <w:div w:id="14695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726">
      <w:bodyDiv w:val="1"/>
      <w:marLeft w:val="0"/>
      <w:marRight w:val="0"/>
      <w:marTop w:val="0"/>
      <w:marBottom w:val="0"/>
      <w:divBdr>
        <w:top w:val="none" w:sz="0" w:space="0" w:color="auto"/>
        <w:left w:val="none" w:sz="0" w:space="0" w:color="auto"/>
        <w:bottom w:val="none" w:sz="0" w:space="0" w:color="auto"/>
        <w:right w:val="none" w:sz="0" w:space="0" w:color="auto"/>
      </w:divBdr>
      <w:divsChild>
        <w:div w:id="1564633815">
          <w:marLeft w:val="0"/>
          <w:marRight w:val="0"/>
          <w:marTop w:val="0"/>
          <w:marBottom w:val="120"/>
          <w:divBdr>
            <w:top w:val="none" w:sz="0" w:space="0" w:color="auto"/>
            <w:left w:val="none" w:sz="0" w:space="0" w:color="auto"/>
            <w:bottom w:val="none" w:sz="0" w:space="0" w:color="auto"/>
            <w:right w:val="none" w:sz="0" w:space="0" w:color="auto"/>
          </w:divBdr>
          <w:divsChild>
            <w:div w:id="1551917822">
              <w:marLeft w:val="0"/>
              <w:marRight w:val="0"/>
              <w:marTop w:val="0"/>
              <w:marBottom w:val="0"/>
              <w:divBdr>
                <w:top w:val="none" w:sz="0" w:space="0" w:color="auto"/>
                <w:left w:val="none" w:sz="0" w:space="0" w:color="auto"/>
                <w:bottom w:val="none" w:sz="0" w:space="0" w:color="auto"/>
                <w:right w:val="none" w:sz="0" w:space="0" w:color="auto"/>
              </w:divBdr>
            </w:div>
          </w:divsChild>
        </w:div>
        <w:div w:id="1711762723">
          <w:marLeft w:val="0"/>
          <w:marRight w:val="0"/>
          <w:marTop w:val="0"/>
          <w:marBottom w:val="120"/>
          <w:divBdr>
            <w:top w:val="none" w:sz="0" w:space="0" w:color="auto"/>
            <w:left w:val="none" w:sz="0" w:space="0" w:color="auto"/>
            <w:bottom w:val="none" w:sz="0" w:space="0" w:color="auto"/>
            <w:right w:val="none" w:sz="0" w:space="0" w:color="auto"/>
          </w:divBdr>
          <w:divsChild>
            <w:div w:id="13471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camino.edu/administration/board/boarddocs/AP%205530%20STUDENT%20%20RIGHTS%20AND%20GRIEVANC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lcamino.edu/administration/board/AP%20%205530%20STUDENT%20%20RIGHTS%20AND%20GRIEVANCES.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camino.edu/administration/board/2019-policies/AP%205500%20Student%20Conduct%2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B14E339738044B94DEC521C0E4E4A" ma:contentTypeVersion="13" ma:contentTypeDescription="Create a new document." ma:contentTypeScope="" ma:versionID="07750a693ec74915ba62eadfe237196b">
  <xsd:schema xmlns:xsd="http://www.w3.org/2001/XMLSchema" xmlns:xs="http://www.w3.org/2001/XMLSchema" xmlns:p="http://schemas.microsoft.com/office/2006/metadata/properties" xmlns:ns3="00e10575-189f-4fd6-868d-725af2e9d32e" xmlns:ns4="18650c87-ea86-45a3-9475-573482d9bece" targetNamespace="http://schemas.microsoft.com/office/2006/metadata/properties" ma:root="true" ma:fieldsID="842516cfb8fe03e6270eeec4e98cf2fa" ns3:_="" ns4:_="">
    <xsd:import namespace="00e10575-189f-4fd6-868d-725af2e9d32e"/>
    <xsd:import namespace="18650c87-ea86-45a3-9475-573482d9be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10575-189f-4fd6-868d-725af2e9d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0c87-ea86-45a3-9475-573482d9be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CC71-F32C-43AC-8545-043E650A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10575-189f-4fd6-868d-725af2e9d32e"/>
    <ds:schemaRef ds:uri="18650c87-ea86-45a3-9475-573482d9b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1D7CF-BB32-46FF-8533-79395EB57964}">
  <ds:schemaRefs>
    <ds:schemaRef ds:uri="http://schemas.microsoft.com/sharepoint/v3/contenttype/forms"/>
  </ds:schemaRefs>
</ds:datastoreItem>
</file>

<file path=customXml/itemProps3.xml><?xml version="1.0" encoding="utf-8"?>
<ds:datastoreItem xmlns:ds="http://schemas.openxmlformats.org/officeDocument/2006/customXml" ds:itemID="{0E722C9C-0EFF-4802-AF2C-68CE4C79D84C}">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00e10575-189f-4fd6-868d-725af2e9d32e"/>
    <ds:schemaRef ds:uri="http://schemas.openxmlformats.org/package/2006/metadata/core-properties"/>
    <ds:schemaRef ds:uri="18650c87-ea86-45a3-9475-573482d9bece"/>
    <ds:schemaRef ds:uri="http://purl.org/dc/terms/"/>
  </ds:schemaRefs>
</ds:datastoreItem>
</file>

<file path=customXml/itemProps4.xml><?xml version="1.0" encoding="utf-8"?>
<ds:datastoreItem xmlns:ds="http://schemas.openxmlformats.org/officeDocument/2006/customXml" ds:itemID="{8B32FC2D-DC9E-4094-9AF9-B214C14E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wlozano</dc:creator>
  <cp:lastModifiedBy>Celis Ana Maria</cp:lastModifiedBy>
  <cp:revision>2</cp:revision>
  <cp:lastPrinted>2017-10-16T20:28:00Z</cp:lastPrinted>
  <dcterms:created xsi:type="dcterms:W3CDTF">2022-10-20T22:10:00Z</dcterms:created>
  <dcterms:modified xsi:type="dcterms:W3CDTF">2022-10-20T22:10:00Z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0x010100C4DB14E339738044B94DEC521C0E4E4A</vt:lpwstr>
  </property>
</Properties>
</file>