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12" w:rsidRDefault="006F7217" w:rsidP="00280012">
      <w:pPr>
        <w:jc w:val="center"/>
        <w:rPr>
          <w:rFonts w:ascii="Tahoma" w:hAnsi="Tahoma" w:cs="Tahoma"/>
          <w:b/>
          <w:sz w:val="28"/>
          <w:szCs w:val="28"/>
        </w:rPr>
      </w:pPr>
      <w:r w:rsidRPr="00C17CC4">
        <w:rPr>
          <w:rFonts w:ascii="Tahoma" w:hAnsi="Tahoma" w:cs="Tahoma"/>
          <w:b/>
          <w:sz w:val="28"/>
          <w:szCs w:val="28"/>
        </w:rPr>
        <w:t>Division of Natural Science</w:t>
      </w:r>
      <w:r w:rsidR="00280012">
        <w:rPr>
          <w:rFonts w:ascii="Tahoma" w:hAnsi="Tahoma" w:cs="Tahoma"/>
          <w:b/>
          <w:sz w:val="28"/>
          <w:szCs w:val="28"/>
        </w:rPr>
        <w:t xml:space="preserve"> </w:t>
      </w:r>
    </w:p>
    <w:p w:rsidR="006F7217" w:rsidRPr="00C17CC4" w:rsidRDefault="006F7217" w:rsidP="00280012">
      <w:pPr>
        <w:jc w:val="center"/>
        <w:rPr>
          <w:rFonts w:ascii="Tahoma" w:hAnsi="Tahoma" w:cs="Tahoma"/>
          <w:b/>
          <w:sz w:val="28"/>
          <w:szCs w:val="28"/>
        </w:rPr>
      </w:pPr>
      <w:r w:rsidRPr="00C17CC4">
        <w:rPr>
          <w:rFonts w:ascii="Tahoma" w:hAnsi="Tahoma" w:cs="Tahoma"/>
          <w:b/>
          <w:sz w:val="28"/>
          <w:szCs w:val="28"/>
        </w:rPr>
        <w:t>Division Meeting</w:t>
      </w:r>
    </w:p>
    <w:p w:rsidR="006F7217" w:rsidRPr="00C17CC4" w:rsidRDefault="00661A69" w:rsidP="0028001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</w:t>
      </w:r>
      <w:r w:rsidR="006F7217" w:rsidRPr="00C17CC4">
        <w:rPr>
          <w:rFonts w:ascii="Tahoma" w:hAnsi="Tahoma" w:cs="Tahoma"/>
          <w:sz w:val="28"/>
          <w:szCs w:val="28"/>
        </w:rPr>
        <w:t xml:space="preserve">sday, </w:t>
      </w:r>
      <w:r>
        <w:rPr>
          <w:rFonts w:ascii="Tahoma" w:hAnsi="Tahoma" w:cs="Tahoma"/>
          <w:sz w:val="28"/>
          <w:szCs w:val="28"/>
        </w:rPr>
        <w:t>Oct 1</w:t>
      </w:r>
      <w:r w:rsidR="0094056F">
        <w:rPr>
          <w:rFonts w:ascii="Tahoma" w:hAnsi="Tahoma" w:cs="Tahoma"/>
          <w:sz w:val="28"/>
          <w:szCs w:val="28"/>
        </w:rPr>
        <w:t>, 201</w:t>
      </w:r>
      <w:r w:rsidR="007305C2">
        <w:rPr>
          <w:rFonts w:ascii="Tahoma" w:hAnsi="Tahoma" w:cs="Tahoma"/>
          <w:sz w:val="28"/>
          <w:szCs w:val="28"/>
        </w:rPr>
        <w:t>5</w:t>
      </w:r>
      <w:r w:rsidR="00280012">
        <w:rPr>
          <w:rFonts w:ascii="Tahoma" w:hAnsi="Tahoma" w:cs="Tahoma"/>
          <w:sz w:val="28"/>
          <w:szCs w:val="28"/>
        </w:rPr>
        <w:tab/>
      </w:r>
      <w:r w:rsidR="00280012"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Chem</w:t>
      </w:r>
      <w:proofErr w:type="spellEnd"/>
      <w:r>
        <w:rPr>
          <w:rFonts w:ascii="Tahoma" w:hAnsi="Tahoma" w:cs="Tahoma"/>
          <w:sz w:val="28"/>
          <w:szCs w:val="28"/>
        </w:rPr>
        <w:t xml:space="preserve"> 134</w:t>
      </w:r>
    </w:p>
    <w:p w:rsidR="006F7217" w:rsidRPr="00135E78" w:rsidRDefault="006F7217" w:rsidP="006F7217">
      <w:pPr>
        <w:pBdr>
          <w:bottom w:val="double" w:sz="4" w:space="1" w:color="auto"/>
        </w:pBdr>
        <w:rPr>
          <w:rFonts w:ascii="Tahoma" w:hAnsi="Tahoma" w:cs="Tahoma"/>
          <w:sz w:val="22"/>
          <w:szCs w:val="22"/>
        </w:rPr>
      </w:pPr>
    </w:p>
    <w:p w:rsidR="006F7217" w:rsidRDefault="006F7217" w:rsidP="006F7217">
      <w:pPr>
        <w:jc w:val="center"/>
        <w:rPr>
          <w:rFonts w:ascii="Tahoma" w:hAnsi="Tahoma" w:cs="Tahoma"/>
          <w:sz w:val="22"/>
          <w:szCs w:val="22"/>
        </w:rPr>
      </w:pPr>
    </w:p>
    <w:p w:rsidR="006F7217" w:rsidRDefault="0030653F" w:rsidP="006F721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Minutes</w:t>
      </w:r>
    </w:p>
    <w:p w:rsidR="0030653F" w:rsidRDefault="0030653F" w:rsidP="0030653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Present: </w:t>
      </w:r>
      <w:r w:rsidR="00FB01D9">
        <w:rPr>
          <w:rFonts w:ascii="Tahoma" w:hAnsi="Tahoma" w:cs="Tahoma"/>
          <w:b/>
          <w:sz w:val="22"/>
          <w:szCs w:val="22"/>
        </w:rPr>
        <w:t xml:space="preserve"> S. Potter, A. </w:t>
      </w:r>
      <w:proofErr w:type="spellStart"/>
      <w:r w:rsidR="00FB01D9">
        <w:rPr>
          <w:rFonts w:ascii="Tahoma" w:hAnsi="Tahoma" w:cs="Tahoma"/>
          <w:b/>
          <w:sz w:val="22"/>
          <w:szCs w:val="22"/>
        </w:rPr>
        <w:t>Tontcheva</w:t>
      </w:r>
      <w:proofErr w:type="spellEnd"/>
      <w:r w:rsidR="00FB01D9">
        <w:rPr>
          <w:rFonts w:ascii="Tahoma" w:hAnsi="Tahoma" w:cs="Tahoma"/>
          <w:b/>
          <w:sz w:val="22"/>
          <w:szCs w:val="22"/>
        </w:rPr>
        <w:t xml:space="preserve">, I. Drew, R. </w:t>
      </w:r>
      <w:proofErr w:type="spellStart"/>
      <w:r w:rsidR="00FB01D9">
        <w:rPr>
          <w:rFonts w:ascii="Tahoma" w:hAnsi="Tahoma" w:cs="Tahoma"/>
          <w:b/>
          <w:sz w:val="22"/>
          <w:szCs w:val="22"/>
        </w:rPr>
        <w:t>Shibao</w:t>
      </w:r>
      <w:proofErr w:type="spellEnd"/>
      <w:r w:rsidR="00FB01D9">
        <w:rPr>
          <w:rFonts w:ascii="Tahoma" w:hAnsi="Tahoma" w:cs="Tahoma"/>
          <w:b/>
          <w:sz w:val="22"/>
          <w:szCs w:val="22"/>
        </w:rPr>
        <w:t xml:space="preserve">, M. </w:t>
      </w:r>
      <w:proofErr w:type="spellStart"/>
      <w:r w:rsidR="00FB01D9">
        <w:rPr>
          <w:rFonts w:ascii="Tahoma" w:hAnsi="Tahoma" w:cs="Tahoma"/>
          <w:b/>
          <w:sz w:val="22"/>
          <w:szCs w:val="22"/>
        </w:rPr>
        <w:t>Abbani</w:t>
      </w:r>
      <w:proofErr w:type="spellEnd"/>
      <w:r w:rsidR="00FB01D9">
        <w:rPr>
          <w:rFonts w:ascii="Tahoma" w:hAnsi="Tahoma" w:cs="Tahoma"/>
          <w:b/>
          <w:sz w:val="22"/>
          <w:szCs w:val="22"/>
        </w:rPr>
        <w:t xml:space="preserve">, R. Turner, NS </w:t>
      </w:r>
      <w:proofErr w:type="spellStart"/>
      <w:r w:rsidR="00FB01D9">
        <w:rPr>
          <w:rFonts w:ascii="Tahoma" w:hAnsi="Tahoma" w:cs="Tahoma"/>
          <w:b/>
          <w:sz w:val="22"/>
          <w:szCs w:val="22"/>
        </w:rPr>
        <w:t>Bonness</w:t>
      </w:r>
      <w:proofErr w:type="spellEnd"/>
      <w:r w:rsidR="00FB01D9">
        <w:rPr>
          <w:rFonts w:ascii="Tahoma" w:hAnsi="Tahoma" w:cs="Tahoma"/>
          <w:b/>
          <w:sz w:val="22"/>
          <w:szCs w:val="22"/>
        </w:rPr>
        <w:t xml:space="preserve">, P. Doucette, M. Jimenez, L. </w:t>
      </w:r>
      <w:proofErr w:type="spellStart"/>
      <w:r w:rsidR="00FB01D9">
        <w:rPr>
          <w:rFonts w:ascii="Tahoma" w:hAnsi="Tahoma" w:cs="Tahoma"/>
          <w:b/>
          <w:sz w:val="22"/>
          <w:szCs w:val="22"/>
        </w:rPr>
        <w:t>Saldarriaga</w:t>
      </w:r>
      <w:proofErr w:type="spellEnd"/>
      <w:r w:rsidR="00FB01D9">
        <w:rPr>
          <w:rFonts w:ascii="Tahoma" w:hAnsi="Tahoma" w:cs="Tahoma"/>
          <w:b/>
          <w:sz w:val="22"/>
          <w:szCs w:val="22"/>
        </w:rPr>
        <w:t>, A. Grant</w:t>
      </w:r>
    </w:p>
    <w:p w:rsidR="00A22911" w:rsidRPr="005E30D9" w:rsidRDefault="00A22911" w:rsidP="00A22911">
      <w:pPr>
        <w:rPr>
          <w:rFonts w:ascii="Tahoma" w:hAnsi="Tahoma" w:cs="Tahoma"/>
        </w:rPr>
      </w:pPr>
    </w:p>
    <w:p w:rsidR="00272FE2" w:rsidRDefault="00661A69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SLO status</w:t>
      </w:r>
      <w:r w:rsidR="00FB01D9">
        <w:rPr>
          <w:rFonts w:ascii="Tahoma" w:hAnsi="Tahoma" w:cs="Tahoma"/>
        </w:rPr>
        <w:t>: R. Turner created an SLO website. A different molecule was chosen for analysis for each course. He will send a reminder in Week 10, with data due at the end of the semester.</w:t>
      </w:r>
    </w:p>
    <w:p w:rsidR="008A2C5A" w:rsidRPr="008A2C5A" w:rsidRDefault="008A2C5A" w:rsidP="008A2C5A">
      <w:pPr>
        <w:spacing w:after="120"/>
        <w:rPr>
          <w:rFonts w:ascii="Tahoma" w:hAnsi="Tahoma" w:cs="Tahoma"/>
        </w:rPr>
      </w:pPr>
    </w:p>
    <w:p w:rsidR="0040704A" w:rsidRDefault="0040704A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Hiring</w:t>
      </w:r>
      <w:r w:rsidR="00FB01D9">
        <w:rPr>
          <w:rFonts w:ascii="Tahoma" w:hAnsi="Tahoma" w:cs="Tahoma"/>
        </w:rPr>
        <w:t>: HR hasn’t released applicant files yet for the Technician or the FT Chemistry Instructor.</w:t>
      </w:r>
    </w:p>
    <w:p w:rsidR="008A2C5A" w:rsidRPr="008A2C5A" w:rsidRDefault="008A2C5A" w:rsidP="008A2C5A">
      <w:pPr>
        <w:pStyle w:val="ListParagraph"/>
        <w:rPr>
          <w:rFonts w:ascii="Tahoma" w:hAnsi="Tahoma" w:cs="Tahoma"/>
        </w:rPr>
      </w:pPr>
    </w:p>
    <w:p w:rsidR="008A2C5A" w:rsidRPr="008A2C5A" w:rsidRDefault="008A2C5A" w:rsidP="008A2C5A">
      <w:pPr>
        <w:spacing w:after="120"/>
        <w:rPr>
          <w:rFonts w:ascii="Tahoma" w:hAnsi="Tahoma" w:cs="Tahoma"/>
        </w:rPr>
      </w:pPr>
    </w:p>
    <w:p w:rsidR="0040704A" w:rsidRDefault="0040704A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Hiring Qualifications vs. State </w:t>
      </w:r>
      <w:proofErr w:type="spellStart"/>
      <w:r>
        <w:rPr>
          <w:rFonts w:ascii="Tahoma" w:hAnsi="Tahoma" w:cs="Tahoma"/>
        </w:rPr>
        <w:t>Quals</w:t>
      </w:r>
      <w:proofErr w:type="spellEnd"/>
      <w:r>
        <w:rPr>
          <w:rFonts w:ascii="Tahoma" w:hAnsi="Tahoma" w:cs="Tahoma"/>
        </w:rPr>
        <w:t xml:space="preserve">: </w:t>
      </w:r>
      <w:r w:rsidR="00661A69">
        <w:rPr>
          <w:rFonts w:ascii="Tahoma" w:hAnsi="Tahoma" w:cs="Tahoma"/>
        </w:rPr>
        <w:t xml:space="preserve">BS </w:t>
      </w:r>
      <w:proofErr w:type="spellStart"/>
      <w:r w:rsidR="00661A69">
        <w:rPr>
          <w:rFonts w:ascii="Tahoma" w:hAnsi="Tahoma" w:cs="Tahoma"/>
        </w:rPr>
        <w:t>Biochem</w:t>
      </w:r>
      <w:proofErr w:type="spellEnd"/>
      <w:r w:rsidR="00661A69">
        <w:rPr>
          <w:rFonts w:ascii="Tahoma" w:hAnsi="Tahoma" w:cs="Tahoma"/>
        </w:rPr>
        <w:t xml:space="preserve"> + MS </w:t>
      </w:r>
      <w:proofErr w:type="spellStart"/>
      <w:r w:rsidR="00661A69">
        <w:rPr>
          <w:rFonts w:ascii="Tahoma" w:hAnsi="Tahoma" w:cs="Tahoma"/>
        </w:rPr>
        <w:t>Biochem</w:t>
      </w:r>
      <w:proofErr w:type="spellEnd"/>
      <w:r w:rsidR="00FB01D9">
        <w:rPr>
          <w:rFonts w:ascii="Tahoma" w:hAnsi="Tahoma" w:cs="Tahoma"/>
        </w:rPr>
        <w:t xml:space="preserve">: P. Doucette will write up a new set </w:t>
      </w:r>
      <w:proofErr w:type="gramStart"/>
      <w:r w:rsidR="00FB01D9">
        <w:rPr>
          <w:rFonts w:ascii="Tahoma" w:hAnsi="Tahoma" w:cs="Tahoma"/>
        </w:rPr>
        <w:t>a qualifications</w:t>
      </w:r>
      <w:proofErr w:type="gramEnd"/>
      <w:r w:rsidR="00FB01D9">
        <w:rPr>
          <w:rFonts w:ascii="Tahoma" w:hAnsi="Tahoma" w:cs="Tahoma"/>
        </w:rPr>
        <w:t xml:space="preserve"> which allows </w:t>
      </w:r>
      <w:r w:rsidR="00FB01D9">
        <w:rPr>
          <w:rFonts w:ascii="Tahoma" w:hAnsi="Tahoma" w:cs="Tahoma"/>
        </w:rPr>
        <w:t xml:space="preserve">BS </w:t>
      </w:r>
      <w:proofErr w:type="spellStart"/>
      <w:r w:rsidR="00FB01D9">
        <w:rPr>
          <w:rFonts w:ascii="Tahoma" w:hAnsi="Tahoma" w:cs="Tahoma"/>
        </w:rPr>
        <w:t>Biochem</w:t>
      </w:r>
      <w:proofErr w:type="spellEnd"/>
      <w:r w:rsidR="00FB01D9">
        <w:rPr>
          <w:rFonts w:ascii="Tahoma" w:hAnsi="Tahoma" w:cs="Tahoma"/>
        </w:rPr>
        <w:t xml:space="preserve"> + MS </w:t>
      </w:r>
      <w:proofErr w:type="spellStart"/>
      <w:r w:rsidR="00FB01D9">
        <w:rPr>
          <w:rFonts w:ascii="Tahoma" w:hAnsi="Tahoma" w:cs="Tahoma"/>
        </w:rPr>
        <w:t>Biochem</w:t>
      </w:r>
      <w:proofErr w:type="spellEnd"/>
      <w:r w:rsidR="00FB01D9">
        <w:rPr>
          <w:rFonts w:ascii="Tahoma" w:hAnsi="Tahoma" w:cs="Tahoma"/>
        </w:rPr>
        <w:t>. This may attract more applicants in the future.</w:t>
      </w:r>
    </w:p>
    <w:p w:rsidR="008A2C5A" w:rsidRPr="008A2C5A" w:rsidRDefault="008A2C5A" w:rsidP="008A2C5A">
      <w:pPr>
        <w:spacing w:after="120"/>
        <w:rPr>
          <w:rFonts w:ascii="Tahoma" w:hAnsi="Tahoma" w:cs="Tahoma"/>
        </w:rPr>
      </w:pPr>
    </w:p>
    <w:p w:rsidR="0040704A" w:rsidRDefault="00661A69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Chem</w:t>
      </w:r>
      <w:proofErr w:type="spellEnd"/>
      <w:r>
        <w:rPr>
          <w:rFonts w:ascii="Tahoma" w:hAnsi="Tahoma" w:cs="Tahoma"/>
        </w:rPr>
        <w:t xml:space="preserve"> 20 Course Review</w:t>
      </w:r>
      <w:r w:rsidR="0000579A">
        <w:rPr>
          <w:rFonts w:ascii="Tahoma" w:hAnsi="Tahoma" w:cs="Tahoma"/>
        </w:rPr>
        <w:t xml:space="preserve"> status</w:t>
      </w:r>
      <w:r w:rsidR="00A318E6">
        <w:rPr>
          <w:rFonts w:ascii="Tahoma" w:hAnsi="Tahoma" w:cs="Tahoma"/>
        </w:rPr>
        <w:t xml:space="preserve"> (note—</w:t>
      </w:r>
      <w:proofErr w:type="spellStart"/>
      <w:r w:rsidR="00A318E6">
        <w:rPr>
          <w:rFonts w:ascii="Tahoma" w:hAnsi="Tahoma" w:cs="Tahoma"/>
        </w:rPr>
        <w:t>Div</w:t>
      </w:r>
      <w:proofErr w:type="spellEnd"/>
      <w:r w:rsidR="00A318E6">
        <w:rPr>
          <w:rFonts w:ascii="Tahoma" w:hAnsi="Tahoma" w:cs="Tahoma"/>
        </w:rPr>
        <w:t xml:space="preserve"> </w:t>
      </w:r>
      <w:proofErr w:type="spellStart"/>
      <w:r w:rsidR="00A318E6">
        <w:rPr>
          <w:rFonts w:ascii="Tahoma" w:hAnsi="Tahoma" w:cs="Tahoma"/>
        </w:rPr>
        <w:t>Curric</w:t>
      </w:r>
      <w:proofErr w:type="spellEnd"/>
      <w:r w:rsidR="00A318E6">
        <w:rPr>
          <w:rFonts w:ascii="Tahoma" w:hAnsi="Tahoma" w:cs="Tahoma"/>
        </w:rPr>
        <w:t xml:space="preserve"> </w:t>
      </w:r>
      <w:proofErr w:type="spellStart"/>
      <w:r w:rsidR="00A318E6">
        <w:rPr>
          <w:rFonts w:ascii="Tahoma" w:hAnsi="Tahoma" w:cs="Tahoma"/>
        </w:rPr>
        <w:t>mtg</w:t>
      </w:r>
      <w:proofErr w:type="spellEnd"/>
      <w:r w:rsidR="00A318E6">
        <w:rPr>
          <w:rFonts w:ascii="Tahoma" w:hAnsi="Tahoma" w:cs="Tahoma"/>
        </w:rPr>
        <w:t xml:space="preserve"> on 10/13)</w:t>
      </w:r>
      <w:r w:rsidR="00FB01D9">
        <w:rPr>
          <w:rFonts w:ascii="Tahoma" w:hAnsi="Tahoma" w:cs="Tahoma"/>
        </w:rPr>
        <w:t>: S. Potter and M. Jimenez made corrections and resubmitted.</w:t>
      </w:r>
    </w:p>
    <w:p w:rsidR="008A2C5A" w:rsidRPr="008A2C5A" w:rsidRDefault="008A2C5A" w:rsidP="008A2C5A">
      <w:pPr>
        <w:pStyle w:val="ListParagraph"/>
        <w:rPr>
          <w:rFonts w:ascii="Tahoma" w:hAnsi="Tahoma" w:cs="Tahoma"/>
        </w:rPr>
      </w:pPr>
    </w:p>
    <w:p w:rsidR="008A2C5A" w:rsidRPr="008A2C5A" w:rsidRDefault="008A2C5A" w:rsidP="008A2C5A">
      <w:pPr>
        <w:spacing w:after="120"/>
        <w:rPr>
          <w:rFonts w:ascii="Tahoma" w:hAnsi="Tahoma" w:cs="Tahoma"/>
        </w:rPr>
      </w:pPr>
    </w:p>
    <w:p w:rsidR="00661A69" w:rsidRDefault="00661A69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Annual Planning</w:t>
      </w:r>
      <w:r w:rsidR="00906E84">
        <w:rPr>
          <w:rFonts w:ascii="Tahoma" w:hAnsi="Tahoma" w:cs="Tahoma"/>
        </w:rPr>
        <w:t xml:space="preserve"> (report due Dec)</w:t>
      </w:r>
      <w:r w:rsidR="00FB01D9">
        <w:rPr>
          <w:rFonts w:ascii="Tahoma" w:hAnsi="Tahoma" w:cs="Tahoma"/>
        </w:rPr>
        <w:t xml:space="preserve">: R. </w:t>
      </w:r>
      <w:proofErr w:type="spellStart"/>
      <w:r w:rsidR="00FB01D9">
        <w:rPr>
          <w:rFonts w:ascii="Tahoma" w:hAnsi="Tahoma" w:cs="Tahoma"/>
        </w:rPr>
        <w:t>Shibao</w:t>
      </w:r>
      <w:proofErr w:type="spellEnd"/>
      <w:r w:rsidR="00FB01D9">
        <w:rPr>
          <w:rFonts w:ascii="Tahoma" w:hAnsi="Tahoma" w:cs="Tahoma"/>
        </w:rPr>
        <w:t xml:space="preserve"> will begin working on the Annual Plan. He will include printers.</w:t>
      </w:r>
    </w:p>
    <w:p w:rsidR="008A2C5A" w:rsidRPr="008A2C5A" w:rsidRDefault="008A2C5A" w:rsidP="008A2C5A">
      <w:pPr>
        <w:spacing w:after="120"/>
        <w:rPr>
          <w:rFonts w:ascii="Tahoma" w:hAnsi="Tahoma" w:cs="Tahoma"/>
        </w:rPr>
      </w:pPr>
    </w:p>
    <w:p w:rsidR="0040704A" w:rsidRDefault="00661A69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Student seeks AP credit for </w:t>
      </w:r>
      <w:proofErr w:type="spellStart"/>
      <w:r>
        <w:rPr>
          <w:rFonts w:ascii="Tahoma" w:hAnsi="Tahoma" w:cs="Tahoma"/>
        </w:rPr>
        <w:t>Chem</w:t>
      </w:r>
      <w:proofErr w:type="spellEnd"/>
      <w:r>
        <w:rPr>
          <w:rFonts w:ascii="Tahoma" w:hAnsi="Tahoma" w:cs="Tahoma"/>
        </w:rPr>
        <w:t xml:space="preserve"> 1A</w:t>
      </w:r>
      <w:r w:rsidR="00FB01D9">
        <w:rPr>
          <w:rFonts w:ascii="Tahoma" w:hAnsi="Tahoma" w:cs="Tahoma"/>
        </w:rPr>
        <w:t xml:space="preserve">: Three general chemists will look over the lab packet and decide if the student is eligible for </w:t>
      </w:r>
      <w:proofErr w:type="spellStart"/>
      <w:r w:rsidR="00FB01D9">
        <w:rPr>
          <w:rFonts w:ascii="Tahoma" w:hAnsi="Tahoma" w:cs="Tahoma"/>
        </w:rPr>
        <w:t>Chem</w:t>
      </w:r>
      <w:proofErr w:type="spellEnd"/>
      <w:r w:rsidR="00FB01D9">
        <w:rPr>
          <w:rFonts w:ascii="Tahoma" w:hAnsi="Tahoma" w:cs="Tahoma"/>
        </w:rPr>
        <w:t xml:space="preserve"> 1A credit.</w:t>
      </w:r>
    </w:p>
    <w:p w:rsidR="008A2C5A" w:rsidRPr="008A2C5A" w:rsidRDefault="008A2C5A" w:rsidP="008A2C5A">
      <w:pPr>
        <w:pStyle w:val="ListParagraph"/>
        <w:rPr>
          <w:rFonts w:ascii="Tahoma" w:hAnsi="Tahoma" w:cs="Tahoma"/>
        </w:rPr>
      </w:pPr>
    </w:p>
    <w:p w:rsidR="008A2C5A" w:rsidRPr="008A2C5A" w:rsidRDefault="008A2C5A" w:rsidP="008A2C5A">
      <w:pPr>
        <w:spacing w:after="120"/>
        <w:rPr>
          <w:rFonts w:ascii="Tahoma" w:hAnsi="Tahoma" w:cs="Tahoma"/>
        </w:rPr>
      </w:pPr>
      <w:bookmarkStart w:id="0" w:name="_GoBack"/>
      <w:bookmarkEnd w:id="0"/>
    </w:p>
    <w:p w:rsidR="002F72B2" w:rsidRDefault="002F72B2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Webpage</w:t>
      </w:r>
      <w:r w:rsidR="00FB01D9">
        <w:rPr>
          <w:rFonts w:ascii="Tahoma" w:hAnsi="Tahoma" w:cs="Tahoma"/>
        </w:rPr>
        <w:t>: P. Doucette will continue to maintain the webpage.</w:t>
      </w:r>
    </w:p>
    <w:p w:rsidR="00FB01D9" w:rsidRPr="00FB01D9" w:rsidRDefault="00FB01D9" w:rsidP="008A2C5A">
      <w:pPr>
        <w:pStyle w:val="ListParagraph"/>
        <w:spacing w:after="120"/>
        <w:ind w:left="1080"/>
        <w:rPr>
          <w:rFonts w:ascii="Tahoma" w:hAnsi="Tahoma" w:cs="Tahoma"/>
        </w:rPr>
      </w:pPr>
    </w:p>
    <w:p w:rsidR="004B64EA" w:rsidRDefault="00102DF0" w:rsidP="008A2C5A">
      <w:pPr>
        <w:pStyle w:val="ListParagraph"/>
        <w:numPr>
          <w:ilvl w:val="0"/>
          <w:numId w:val="18"/>
        </w:numPr>
        <w:spacing w:after="120"/>
        <w:rPr>
          <w:rFonts w:ascii="Tahoma" w:hAnsi="Tahoma" w:cs="Tahoma"/>
        </w:rPr>
      </w:pPr>
      <w:r w:rsidRPr="00467B82">
        <w:rPr>
          <w:rFonts w:ascii="Tahoma" w:hAnsi="Tahoma" w:cs="Tahoma"/>
        </w:rPr>
        <w:t>Announcements</w:t>
      </w:r>
      <w:r w:rsidR="00FB01D9">
        <w:rPr>
          <w:rFonts w:ascii="Tahoma" w:hAnsi="Tahoma" w:cs="Tahoma"/>
        </w:rPr>
        <w:t>: The new Full Time instructor will be placed in the PT Computer room, and the computers will be moved to the part-timer office.</w:t>
      </w:r>
    </w:p>
    <w:p w:rsidR="00FB01D9" w:rsidRPr="00FB01D9" w:rsidRDefault="00FB01D9" w:rsidP="008A2C5A">
      <w:pPr>
        <w:pStyle w:val="ListParagraph"/>
        <w:rPr>
          <w:rFonts w:ascii="Tahoma" w:hAnsi="Tahoma" w:cs="Tahoma"/>
        </w:rPr>
      </w:pPr>
    </w:p>
    <w:p w:rsidR="00FB01D9" w:rsidRPr="00E22AF4" w:rsidRDefault="00FB01D9" w:rsidP="008A2C5A">
      <w:pPr>
        <w:pStyle w:val="ListParagraph"/>
        <w:spacing w:after="120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The faculty would like to know who is on the calendar committee, and when does it meet?</w:t>
      </w:r>
      <w:r w:rsidR="008A2C5A">
        <w:rPr>
          <w:rFonts w:ascii="Tahoma" w:hAnsi="Tahoma" w:cs="Tahoma"/>
        </w:rPr>
        <w:t xml:space="preserve"> A. Grant will find out and report to the chemists.</w:t>
      </w:r>
    </w:p>
    <w:sectPr w:rsidR="00FB01D9" w:rsidRPr="00E22AF4" w:rsidSect="00C32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BA"/>
    <w:multiLevelType w:val="hybridMultilevel"/>
    <w:tmpl w:val="18247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B54BD8"/>
    <w:multiLevelType w:val="hybridMultilevel"/>
    <w:tmpl w:val="DAE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3FF2"/>
    <w:multiLevelType w:val="hybridMultilevel"/>
    <w:tmpl w:val="BF9A240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141A6410"/>
    <w:multiLevelType w:val="hybridMultilevel"/>
    <w:tmpl w:val="C3CA9038"/>
    <w:lvl w:ilvl="0" w:tplc="7E363D0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57CA8"/>
    <w:multiLevelType w:val="hybridMultilevel"/>
    <w:tmpl w:val="A26C771C"/>
    <w:lvl w:ilvl="0" w:tplc="C846D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06A22"/>
    <w:multiLevelType w:val="hybridMultilevel"/>
    <w:tmpl w:val="7656553A"/>
    <w:lvl w:ilvl="0" w:tplc="F862669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8064E"/>
    <w:multiLevelType w:val="hybridMultilevel"/>
    <w:tmpl w:val="D534A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D67819"/>
    <w:multiLevelType w:val="hybridMultilevel"/>
    <w:tmpl w:val="5232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1FEC"/>
    <w:multiLevelType w:val="hybridMultilevel"/>
    <w:tmpl w:val="C496383A"/>
    <w:lvl w:ilvl="0" w:tplc="70F04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37F84"/>
    <w:multiLevelType w:val="hybridMultilevel"/>
    <w:tmpl w:val="C0DC3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214E02"/>
    <w:multiLevelType w:val="hybridMultilevel"/>
    <w:tmpl w:val="EE445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8EC74DF"/>
    <w:multiLevelType w:val="hybridMultilevel"/>
    <w:tmpl w:val="C9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E61EC"/>
    <w:multiLevelType w:val="hybridMultilevel"/>
    <w:tmpl w:val="57B4159A"/>
    <w:lvl w:ilvl="0" w:tplc="9E72F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12559"/>
    <w:multiLevelType w:val="hybridMultilevel"/>
    <w:tmpl w:val="BD68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23CEA"/>
    <w:multiLevelType w:val="hybridMultilevel"/>
    <w:tmpl w:val="54A22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062A05"/>
    <w:multiLevelType w:val="hybridMultilevel"/>
    <w:tmpl w:val="575A7E80"/>
    <w:lvl w:ilvl="0" w:tplc="B2ECB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6842"/>
    <w:multiLevelType w:val="hybridMultilevel"/>
    <w:tmpl w:val="716CDC8C"/>
    <w:lvl w:ilvl="0" w:tplc="4A7CC8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1936"/>
    <w:multiLevelType w:val="hybridMultilevel"/>
    <w:tmpl w:val="C7D4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B702F"/>
    <w:multiLevelType w:val="hybridMultilevel"/>
    <w:tmpl w:val="0DEC99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9CD7F6A"/>
    <w:multiLevelType w:val="hybridMultilevel"/>
    <w:tmpl w:val="37EA7822"/>
    <w:lvl w:ilvl="0" w:tplc="10445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86D4B"/>
    <w:multiLevelType w:val="hybridMultilevel"/>
    <w:tmpl w:val="57B083A6"/>
    <w:lvl w:ilvl="0" w:tplc="9A60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97B45"/>
    <w:multiLevelType w:val="hybridMultilevel"/>
    <w:tmpl w:val="D07CAE28"/>
    <w:lvl w:ilvl="0" w:tplc="A02AD7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08039C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763B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CFC8CA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BC0E1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1CECCD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A269A8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ADAF0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2CEE8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48543A2"/>
    <w:multiLevelType w:val="hybridMultilevel"/>
    <w:tmpl w:val="A4A252EE"/>
    <w:lvl w:ilvl="0" w:tplc="A5E8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84E7C"/>
    <w:multiLevelType w:val="hybridMultilevel"/>
    <w:tmpl w:val="4F420F4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>
    <w:nsid w:val="56E7203B"/>
    <w:multiLevelType w:val="hybridMultilevel"/>
    <w:tmpl w:val="711252A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>
    <w:nsid w:val="7C435EA2"/>
    <w:multiLevelType w:val="hybridMultilevel"/>
    <w:tmpl w:val="4F4C6FC6"/>
    <w:lvl w:ilvl="0" w:tplc="7ADA65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0908D7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8E6DA9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48E1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A9E45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16D4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6845D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A0604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D8669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22"/>
  </w:num>
  <w:num w:numId="5">
    <w:abstractNumId w:val="19"/>
  </w:num>
  <w:num w:numId="6">
    <w:abstractNumId w:val="12"/>
  </w:num>
  <w:num w:numId="7">
    <w:abstractNumId w:val="8"/>
  </w:num>
  <w:num w:numId="8">
    <w:abstractNumId w:val="20"/>
  </w:num>
  <w:num w:numId="9">
    <w:abstractNumId w:val="4"/>
  </w:num>
  <w:num w:numId="10">
    <w:abstractNumId w:val="24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6"/>
  </w:num>
  <w:num w:numId="19">
    <w:abstractNumId w:val="18"/>
  </w:num>
  <w:num w:numId="20">
    <w:abstractNumId w:val="0"/>
  </w:num>
  <w:num w:numId="21">
    <w:abstractNumId w:val="6"/>
  </w:num>
  <w:num w:numId="22">
    <w:abstractNumId w:val="10"/>
  </w:num>
  <w:num w:numId="23">
    <w:abstractNumId w:val="9"/>
  </w:num>
  <w:num w:numId="24">
    <w:abstractNumId w:val="14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7"/>
    <w:rsid w:val="0000579A"/>
    <w:rsid w:val="00012BBE"/>
    <w:rsid w:val="00033D7A"/>
    <w:rsid w:val="00072549"/>
    <w:rsid w:val="000A6352"/>
    <w:rsid w:val="000C380E"/>
    <w:rsid w:val="000D4D88"/>
    <w:rsid w:val="000E6DE0"/>
    <w:rsid w:val="000E72DD"/>
    <w:rsid w:val="000F7B93"/>
    <w:rsid w:val="00102DF0"/>
    <w:rsid w:val="00190AD4"/>
    <w:rsid w:val="00192EA1"/>
    <w:rsid w:val="001A2F4A"/>
    <w:rsid w:val="001C4432"/>
    <w:rsid w:val="002072EB"/>
    <w:rsid w:val="00220177"/>
    <w:rsid w:val="00235A92"/>
    <w:rsid w:val="00257DB3"/>
    <w:rsid w:val="00272FE2"/>
    <w:rsid w:val="00280012"/>
    <w:rsid w:val="002A3033"/>
    <w:rsid w:val="002F72B2"/>
    <w:rsid w:val="00304D5D"/>
    <w:rsid w:val="0030653F"/>
    <w:rsid w:val="00306DFC"/>
    <w:rsid w:val="00311B7A"/>
    <w:rsid w:val="00342233"/>
    <w:rsid w:val="00346226"/>
    <w:rsid w:val="003A0B07"/>
    <w:rsid w:val="003D2A49"/>
    <w:rsid w:val="003E3B71"/>
    <w:rsid w:val="003E73BD"/>
    <w:rsid w:val="003F0D3C"/>
    <w:rsid w:val="003F1185"/>
    <w:rsid w:val="00404A25"/>
    <w:rsid w:val="0040704A"/>
    <w:rsid w:val="004308ED"/>
    <w:rsid w:val="00467B82"/>
    <w:rsid w:val="00493F61"/>
    <w:rsid w:val="004B64EA"/>
    <w:rsid w:val="005438B8"/>
    <w:rsid w:val="00577A15"/>
    <w:rsid w:val="005E30D9"/>
    <w:rsid w:val="005E684E"/>
    <w:rsid w:val="005F7907"/>
    <w:rsid w:val="00617646"/>
    <w:rsid w:val="00617EF7"/>
    <w:rsid w:val="00660F10"/>
    <w:rsid w:val="00661A69"/>
    <w:rsid w:val="0067264B"/>
    <w:rsid w:val="006750CF"/>
    <w:rsid w:val="006A1833"/>
    <w:rsid w:val="006D6894"/>
    <w:rsid w:val="006F7217"/>
    <w:rsid w:val="007305C2"/>
    <w:rsid w:val="00734ADF"/>
    <w:rsid w:val="0074628D"/>
    <w:rsid w:val="00793809"/>
    <w:rsid w:val="007B0FCA"/>
    <w:rsid w:val="007D51D1"/>
    <w:rsid w:val="007E602B"/>
    <w:rsid w:val="00801F52"/>
    <w:rsid w:val="0082700D"/>
    <w:rsid w:val="00874AFE"/>
    <w:rsid w:val="00890E51"/>
    <w:rsid w:val="00894E49"/>
    <w:rsid w:val="008A2C5A"/>
    <w:rsid w:val="008B5B82"/>
    <w:rsid w:val="008C4885"/>
    <w:rsid w:val="008C4FE2"/>
    <w:rsid w:val="008C62DE"/>
    <w:rsid w:val="008C7468"/>
    <w:rsid w:val="008E6457"/>
    <w:rsid w:val="008F448E"/>
    <w:rsid w:val="00906E84"/>
    <w:rsid w:val="009125D0"/>
    <w:rsid w:val="0094056F"/>
    <w:rsid w:val="00966039"/>
    <w:rsid w:val="009A19E8"/>
    <w:rsid w:val="009D505E"/>
    <w:rsid w:val="009D6943"/>
    <w:rsid w:val="009E3091"/>
    <w:rsid w:val="00A05145"/>
    <w:rsid w:val="00A10801"/>
    <w:rsid w:val="00A22911"/>
    <w:rsid w:val="00A318E6"/>
    <w:rsid w:val="00A647AA"/>
    <w:rsid w:val="00A67479"/>
    <w:rsid w:val="00A70091"/>
    <w:rsid w:val="00A85773"/>
    <w:rsid w:val="00A92B0F"/>
    <w:rsid w:val="00AA7924"/>
    <w:rsid w:val="00AB67D4"/>
    <w:rsid w:val="00AB7FBE"/>
    <w:rsid w:val="00AE2CB7"/>
    <w:rsid w:val="00B3065B"/>
    <w:rsid w:val="00BA15B9"/>
    <w:rsid w:val="00BB51EB"/>
    <w:rsid w:val="00BD2AB4"/>
    <w:rsid w:val="00BF78F6"/>
    <w:rsid w:val="00C17CC4"/>
    <w:rsid w:val="00C216C3"/>
    <w:rsid w:val="00C30084"/>
    <w:rsid w:val="00C32F2C"/>
    <w:rsid w:val="00C36019"/>
    <w:rsid w:val="00C40E4A"/>
    <w:rsid w:val="00C974FD"/>
    <w:rsid w:val="00CB65EF"/>
    <w:rsid w:val="00CD5AED"/>
    <w:rsid w:val="00CE1D3D"/>
    <w:rsid w:val="00D66301"/>
    <w:rsid w:val="00DB46E7"/>
    <w:rsid w:val="00DE71B0"/>
    <w:rsid w:val="00E02451"/>
    <w:rsid w:val="00E05073"/>
    <w:rsid w:val="00E12463"/>
    <w:rsid w:val="00E22AF4"/>
    <w:rsid w:val="00E544E7"/>
    <w:rsid w:val="00EC7857"/>
    <w:rsid w:val="00F0468B"/>
    <w:rsid w:val="00F62B7F"/>
    <w:rsid w:val="00FB01D9"/>
    <w:rsid w:val="00FB3708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2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2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125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080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jshankweiler</dc:creator>
  <cp:lastModifiedBy>Windows User</cp:lastModifiedBy>
  <cp:revision>4</cp:revision>
  <cp:lastPrinted>2015-09-22T19:44:00Z</cp:lastPrinted>
  <dcterms:created xsi:type="dcterms:W3CDTF">2015-10-05T20:17:00Z</dcterms:created>
  <dcterms:modified xsi:type="dcterms:W3CDTF">2015-10-05T20:45:00Z</dcterms:modified>
</cp:coreProperties>
</file>